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7C13" w:rsidRDefault="00E67C13" w:rsidP="00E67C13">
      <w:pPr>
        <w:rPr>
          <w:szCs w:val="28"/>
        </w:rPr>
      </w:pPr>
      <w:r>
        <w:rPr>
          <w:szCs w:val="28"/>
        </w:rPr>
        <w:t>ROMÂNIA</w:t>
      </w:r>
    </w:p>
    <w:p w:rsidR="00E67C13" w:rsidRDefault="00E67C13" w:rsidP="00E67C13">
      <w:pPr>
        <w:rPr>
          <w:szCs w:val="28"/>
        </w:rPr>
      </w:pPr>
      <w:r>
        <w:rPr>
          <w:szCs w:val="28"/>
        </w:rPr>
        <w:t>JUDEŢUL PRAHOVA</w:t>
      </w:r>
    </w:p>
    <w:p w:rsidR="00E67C13" w:rsidRDefault="00E67C13" w:rsidP="00E67C13">
      <w:pPr>
        <w:rPr>
          <w:szCs w:val="28"/>
        </w:rPr>
      </w:pPr>
      <w:r>
        <w:rPr>
          <w:szCs w:val="28"/>
        </w:rPr>
        <w:t>ORAŞ BOLDEŞTI – SCĂENI</w:t>
      </w:r>
    </w:p>
    <w:p w:rsidR="00E67C13" w:rsidRDefault="00E67C13" w:rsidP="00E67C13">
      <w:pPr>
        <w:rPr>
          <w:szCs w:val="28"/>
        </w:rPr>
      </w:pPr>
      <w:r>
        <w:rPr>
          <w:szCs w:val="28"/>
        </w:rPr>
        <w:t xml:space="preserve">      CONSILIUL LOCAL</w:t>
      </w:r>
    </w:p>
    <w:p w:rsidR="00E67C13" w:rsidRDefault="00E67C13" w:rsidP="00E67C13">
      <w:pPr>
        <w:pStyle w:val="Titlu2"/>
        <w:rPr>
          <w:szCs w:val="28"/>
        </w:rPr>
      </w:pPr>
      <w:r>
        <w:rPr>
          <w:szCs w:val="28"/>
        </w:rPr>
        <w:t xml:space="preserve">HOTĂRÂRE </w:t>
      </w:r>
    </w:p>
    <w:p w:rsidR="00441912" w:rsidRDefault="00E67C13" w:rsidP="00441912">
      <w:pPr>
        <w:jc w:val="center"/>
        <w:rPr>
          <w:szCs w:val="28"/>
        </w:rPr>
      </w:pPr>
      <w:r>
        <w:rPr>
          <w:szCs w:val="28"/>
        </w:rPr>
        <w:t xml:space="preserve">- </w:t>
      </w:r>
      <w:r w:rsidR="00441912">
        <w:rPr>
          <w:szCs w:val="28"/>
        </w:rPr>
        <w:t>pentru</w:t>
      </w:r>
      <w:r>
        <w:rPr>
          <w:szCs w:val="28"/>
        </w:rPr>
        <w:t xml:space="preserve"> revocarea Hotărârii Consiliului Local nr. </w:t>
      </w:r>
      <w:r w:rsidR="00B12993" w:rsidRPr="00B12993">
        <w:rPr>
          <w:szCs w:val="28"/>
        </w:rPr>
        <w:t>139 din 30.08.2022 privind stabilirea modalităţii de gestiune a Serviciului de alimentare cu apă şi de canalizare al oraşului Boldeşti-Scăeni</w:t>
      </w:r>
    </w:p>
    <w:p w:rsidR="00B12993" w:rsidRDefault="00B12993" w:rsidP="00441912">
      <w:pPr>
        <w:jc w:val="center"/>
        <w:rPr>
          <w:szCs w:val="28"/>
        </w:rPr>
      </w:pPr>
    </w:p>
    <w:p w:rsidR="00E67C13" w:rsidRDefault="00E67C13" w:rsidP="00E67C13">
      <w:pPr>
        <w:ind w:firstLine="708"/>
        <w:jc w:val="both"/>
      </w:pPr>
      <w:r>
        <w:t>Având în vedere:</w:t>
      </w:r>
    </w:p>
    <w:p w:rsidR="00E67C13" w:rsidRDefault="001D0AE2" w:rsidP="00E67C13">
      <w:pPr>
        <w:ind w:firstLine="708"/>
        <w:jc w:val="both"/>
        <w:rPr>
          <w:szCs w:val="28"/>
        </w:rPr>
      </w:pPr>
      <w:r>
        <w:t>- referatul de aprobare</w:t>
      </w:r>
      <w:r w:rsidR="00E67C13">
        <w:t xml:space="preserve"> înregistrat sub nr.</w:t>
      </w:r>
      <w:r w:rsidR="00AE194C">
        <w:t xml:space="preserve"> 18514/5.1</w:t>
      </w:r>
      <w:r w:rsidR="00441912">
        <w:t>0.2022</w:t>
      </w:r>
      <w:r w:rsidR="00E67C13">
        <w:t xml:space="preserve"> prin care </w:t>
      </w:r>
      <w:r w:rsidR="00AE194C">
        <w:t>vice</w:t>
      </w:r>
      <w:r w:rsidR="00E67C13">
        <w:t>primarul oraşului Boldeşti – Scăeni</w:t>
      </w:r>
      <w:r w:rsidR="00AE194C">
        <w:t>, în calitate de consilier local,</w:t>
      </w:r>
      <w:r w:rsidR="00E67C13">
        <w:t xml:space="preserve"> propune </w:t>
      </w:r>
      <w:r w:rsidR="00E67C13">
        <w:rPr>
          <w:szCs w:val="28"/>
        </w:rPr>
        <w:t xml:space="preserve">revocarea Hotărârii Consiliului Local nr. </w:t>
      </w:r>
      <w:r w:rsidR="000D6C24">
        <w:rPr>
          <w:szCs w:val="28"/>
        </w:rPr>
        <w:t xml:space="preserve">139 din 30.08.2022 </w:t>
      </w:r>
      <w:r w:rsidR="00441912" w:rsidRPr="00441912">
        <w:rPr>
          <w:szCs w:val="28"/>
        </w:rPr>
        <w:t>privind stabilirea modalităţii de gestiune a Serviciului de alimentare cu apă şi de canalizare al oraşului Boldeşti-Scăeni</w:t>
      </w:r>
      <w:r w:rsidR="00E67C13">
        <w:rPr>
          <w:szCs w:val="28"/>
        </w:rPr>
        <w:t xml:space="preserve">; </w:t>
      </w:r>
    </w:p>
    <w:p w:rsidR="00E67C13" w:rsidRDefault="00E67C13" w:rsidP="00E67C13">
      <w:pPr>
        <w:ind w:firstLine="708"/>
        <w:jc w:val="both"/>
        <w:rPr>
          <w:szCs w:val="28"/>
        </w:rPr>
      </w:pPr>
      <w:r>
        <w:rPr>
          <w:szCs w:val="28"/>
        </w:rPr>
        <w:t>- raportul de specialitate din partea compartimentului de resort, înregistrat sub nr.</w:t>
      </w:r>
      <w:r w:rsidR="005779D3">
        <w:rPr>
          <w:szCs w:val="28"/>
        </w:rPr>
        <w:t>18930/12.</w:t>
      </w:r>
      <w:r w:rsidR="000D6C24">
        <w:rPr>
          <w:szCs w:val="28"/>
        </w:rPr>
        <w:t>10.2022</w:t>
      </w:r>
      <w:r>
        <w:rPr>
          <w:szCs w:val="28"/>
        </w:rPr>
        <w:t>;</w:t>
      </w:r>
    </w:p>
    <w:p w:rsidR="006E7540" w:rsidRDefault="000D6C24" w:rsidP="00E67C13">
      <w:pPr>
        <w:ind w:firstLine="708"/>
        <w:jc w:val="both"/>
        <w:rPr>
          <w:szCs w:val="28"/>
        </w:rPr>
      </w:pPr>
      <w:r>
        <w:rPr>
          <w:szCs w:val="28"/>
        </w:rPr>
        <w:t xml:space="preserve">- </w:t>
      </w:r>
      <w:r w:rsidRPr="000D6C24">
        <w:rPr>
          <w:szCs w:val="28"/>
        </w:rPr>
        <w:t>Hotărâ</w:t>
      </w:r>
      <w:r>
        <w:rPr>
          <w:szCs w:val="28"/>
        </w:rPr>
        <w:t xml:space="preserve">rea </w:t>
      </w:r>
      <w:r w:rsidRPr="000D6C24">
        <w:rPr>
          <w:szCs w:val="28"/>
        </w:rPr>
        <w:t>Consiliului Local nr. 139 din 30.08.2022 privind stabilirea modalităţii de gestiune a Serviciului de alimentare cu apă şi de canalizare al oraşului Boldeşti-Scăeni</w:t>
      </w:r>
      <w:r w:rsidR="006E7540">
        <w:rPr>
          <w:szCs w:val="28"/>
        </w:rPr>
        <w:t>;</w:t>
      </w:r>
    </w:p>
    <w:p w:rsidR="000D6C24" w:rsidRDefault="000D6C24" w:rsidP="00E67C13">
      <w:pPr>
        <w:ind w:firstLine="708"/>
        <w:jc w:val="both"/>
        <w:rPr>
          <w:szCs w:val="28"/>
        </w:rPr>
      </w:pPr>
      <w:r>
        <w:rPr>
          <w:szCs w:val="28"/>
        </w:rPr>
        <w:t xml:space="preserve">- adresa din partea Instituţiei prefectului-Judeţul Prahova, înregistrată sub nr. </w:t>
      </w:r>
      <w:r w:rsidR="007962C5">
        <w:rPr>
          <w:szCs w:val="28"/>
        </w:rPr>
        <w:t>13671/dos/IV/C  din data de 3.10.2022</w:t>
      </w:r>
      <w:r w:rsidR="006E7540">
        <w:rPr>
          <w:szCs w:val="28"/>
        </w:rPr>
        <w:t>;</w:t>
      </w:r>
    </w:p>
    <w:p w:rsidR="00441B19" w:rsidRDefault="00441B19" w:rsidP="00E67C13">
      <w:pPr>
        <w:ind w:firstLine="708"/>
        <w:jc w:val="both"/>
        <w:rPr>
          <w:szCs w:val="28"/>
        </w:rPr>
      </w:pPr>
      <w:r>
        <w:rPr>
          <w:sz w:val="26"/>
          <w:szCs w:val="26"/>
        </w:rPr>
        <w:t xml:space="preserve">- art. 9, </w:t>
      </w:r>
      <w:r w:rsidRPr="009D5ED1">
        <w:rPr>
          <w:sz w:val="26"/>
          <w:szCs w:val="26"/>
        </w:rPr>
        <w:t>art. 13 şi art. 40 din Regulamentul cuprinzând măsurile metodologice, organizatorice, termenele şi circulaţia proiectelor de hotărâri care se supun adoptării consiliului local al orașului Boldești-Scăeni, aprobat prin HCL nr. 85/24.06.2021</w:t>
      </w:r>
      <w:r w:rsidR="00F66EBC">
        <w:rPr>
          <w:sz w:val="26"/>
          <w:szCs w:val="26"/>
        </w:rPr>
        <w:t>;</w:t>
      </w:r>
    </w:p>
    <w:p w:rsidR="00B12993" w:rsidRDefault="00B12993" w:rsidP="00E67C13">
      <w:pPr>
        <w:ind w:firstLine="708"/>
        <w:jc w:val="both"/>
        <w:rPr>
          <w:szCs w:val="28"/>
        </w:rPr>
      </w:pPr>
      <w:r w:rsidRPr="00B12993">
        <w:rPr>
          <w:szCs w:val="28"/>
        </w:rPr>
        <w:t xml:space="preserve">- avizul secretarului general, înregistrat sub nr. </w:t>
      </w:r>
      <w:r w:rsidR="005779D3">
        <w:rPr>
          <w:szCs w:val="28"/>
        </w:rPr>
        <w:t>18931/12.10</w:t>
      </w:r>
      <w:r w:rsidRPr="00B12993">
        <w:rPr>
          <w:szCs w:val="28"/>
        </w:rPr>
        <w:t>.2022;</w:t>
      </w:r>
    </w:p>
    <w:p w:rsidR="00E67C13" w:rsidRPr="0061417B" w:rsidRDefault="00C90C7F" w:rsidP="00E67C13">
      <w:pPr>
        <w:jc w:val="both"/>
        <w:rPr>
          <w:szCs w:val="28"/>
          <w:lang w:val="fr-FR"/>
        </w:rPr>
      </w:pPr>
      <w:r>
        <w:rPr>
          <w:szCs w:val="28"/>
        </w:rPr>
        <w:tab/>
        <w:t xml:space="preserve">- </w:t>
      </w:r>
      <w:r w:rsidR="00E67C13">
        <w:rPr>
          <w:szCs w:val="28"/>
        </w:rPr>
        <w:t xml:space="preserve">avizul comisiei de specialitate nr. 3 </w:t>
      </w:r>
      <w:r w:rsidR="00E67C13" w:rsidRPr="0061417B">
        <w:rPr>
          <w:szCs w:val="28"/>
          <w:lang w:val="fr-FR"/>
        </w:rPr>
        <w:t xml:space="preserve">– </w:t>
      </w:r>
      <w:r w:rsidR="00E67C13">
        <w:rPr>
          <w:szCs w:val="28"/>
          <w:lang w:val="it-IT"/>
        </w:rPr>
        <w:t>juridică şi de disciplină, organizare proprie şi a aparatului de specialitate al primarului, ale instituţiilor publice de interes local şi ale societăţilor şi regiilor autonome de interes local</w:t>
      </w:r>
      <w:r w:rsidR="00E67C13" w:rsidRPr="0061417B">
        <w:rPr>
          <w:szCs w:val="28"/>
          <w:lang w:val="fr-FR"/>
        </w:rPr>
        <w:t>;</w:t>
      </w:r>
    </w:p>
    <w:p w:rsidR="00E67C13" w:rsidRDefault="00E67C13" w:rsidP="00E67C13">
      <w:pPr>
        <w:ind w:firstLine="708"/>
        <w:jc w:val="both"/>
      </w:pPr>
      <w:r>
        <w:t xml:space="preserve">În temeiul art. 129, alin. (14)  şi al art. 139 din OUG nr. 57/2019 privind Codul administrativ, </w:t>
      </w:r>
    </w:p>
    <w:p w:rsidR="005779D3" w:rsidRPr="005779D3" w:rsidRDefault="005779D3" w:rsidP="00E67C13">
      <w:pPr>
        <w:ind w:firstLine="708"/>
        <w:jc w:val="both"/>
        <w:rPr>
          <w:sz w:val="16"/>
          <w:szCs w:val="16"/>
        </w:rPr>
      </w:pPr>
    </w:p>
    <w:p w:rsidR="0061417B" w:rsidRDefault="0061417B" w:rsidP="0061417B">
      <w:pPr>
        <w:ind w:firstLine="708"/>
        <w:jc w:val="both"/>
      </w:pPr>
      <w:r>
        <w:rPr>
          <w:b/>
        </w:rPr>
        <w:t xml:space="preserve">Consiliul Local al oraşului Boldeşti-Scăeni, </w:t>
      </w:r>
      <w:r w:rsidRPr="00453540">
        <w:t>întrunit în ședința publică extraordinară, convocată de îndată, în data de 12.10.2022</w:t>
      </w:r>
      <w:r>
        <w:t xml:space="preserve"> adoptă prezenta hotărâre:</w:t>
      </w:r>
    </w:p>
    <w:p w:rsidR="00E67C13" w:rsidRPr="005779D3" w:rsidRDefault="00E67C13" w:rsidP="00E67C13">
      <w:pPr>
        <w:rPr>
          <w:sz w:val="16"/>
          <w:szCs w:val="16"/>
        </w:rPr>
      </w:pPr>
    </w:p>
    <w:p w:rsidR="00E67C13" w:rsidRDefault="00E67C13" w:rsidP="00E67C13">
      <w:pPr>
        <w:ind w:firstLine="708"/>
        <w:jc w:val="both"/>
      </w:pPr>
      <w:r>
        <w:rPr>
          <w:b/>
          <w:szCs w:val="28"/>
          <w:u w:val="single"/>
        </w:rPr>
        <w:t>Articol unic</w:t>
      </w:r>
      <w:r>
        <w:rPr>
          <w:szCs w:val="28"/>
        </w:rPr>
        <w:t xml:space="preserve">  Hotărârea Consiliului Local nr. </w:t>
      </w:r>
      <w:r w:rsidR="00B12993" w:rsidRPr="00B12993">
        <w:rPr>
          <w:szCs w:val="28"/>
        </w:rPr>
        <w:t>139 din 30.08.2022 privind stabilirea modalităţii de gestiune a Serviciului de alimentare cu apă şi de canaliz</w:t>
      </w:r>
      <w:r w:rsidR="00B12993">
        <w:rPr>
          <w:szCs w:val="28"/>
        </w:rPr>
        <w:t>are al oraşului Boldeşti-Scăeni</w:t>
      </w:r>
      <w:r>
        <w:t>, se revocă.</w:t>
      </w:r>
    </w:p>
    <w:p w:rsidR="00E67C13" w:rsidRPr="005779D3" w:rsidRDefault="00E67C13" w:rsidP="00E67C13">
      <w:pPr>
        <w:ind w:firstLine="708"/>
        <w:jc w:val="both"/>
        <w:rPr>
          <w:sz w:val="16"/>
          <w:szCs w:val="16"/>
        </w:rPr>
      </w:pPr>
    </w:p>
    <w:p w:rsidR="00E67C13" w:rsidRDefault="00E67C13" w:rsidP="00E67C13">
      <w:r>
        <w:t xml:space="preserve">                 PREŞEDINTE DE ŞEDINŢĂ,                                        </w:t>
      </w:r>
    </w:p>
    <w:p w:rsidR="00E67C13" w:rsidRDefault="00E67C13" w:rsidP="00E67C13">
      <w:r>
        <w:t xml:space="preserve">   </w:t>
      </w:r>
      <w:r>
        <w:tab/>
        <w:t xml:space="preserve">  </w:t>
      </w:r>
      <w:r w:rsidR="00C81272">
        <w:t xml:space="preserve">               SIMON PETRU</w:t>
      </w:r>
    </w:p>
    <w:p w:rsidR="00E67C13" w:rsidRDefault="00E67C13" w:rsidP="00E67C13">
      <w:r>
        <w:t xml:space="preserve">                                                                                </w:t>
      </w:r>
    </w:p>
    <w:p w:rsidR="00E67C13" w:rsidRDefault="00E67C13" w:rsidP="00E67C13">
      <w:pPr>
        <w:ind w:left="4248" w:firstLine="708"/>
      </w:pPr>
      <w:r>
        <w:t xml:space="preserve">            </w:t>
      </w:r>
      <w:r w:rsidR="005779D3">
        <w:t xml:space="preserve"> </w:t>
      </w:r>
      <w:r>
        <w:t xml:space="preserve"> CONTRASEMNEAZĂ</w:t>
      </w:r>
    </w:p>
    <w:p w:rsidR="00E67C13" w:rsidRDefault="00E67C13" w:rsidP="00E67C13">
      <w:r>
        <w:t xml:space="preserve">                                                                                    SECRETAR GENERAL,</w:t>
      </w:r>
    </w:p>
    <w:p w:rsidR="00E67C13" w:rsidRDefault="00E67C13" w:rsidP="00E67C13">
      <w:r>
        <w:t xml:space="preserve">                                                                                  </w:t>
      </w:r>
      <w:r w:rsidR="005779D3">
        <w:t xml:space="preserve"> </w:t>
      </w:r>
      <w:r>
        <w:t>TUDOR FLORINA NELI</w:t>
      </w:r>
    </w:p>
    <w:p w:rsidR="00E67C13" w:rsidRDefault="00E67C13" w:rsidP="00E67C13">
      <w:r>
        <w:t xml:space="preserve">Boldeşti-Scăeni, </w:t>
      </w:r>
      <w:r w:rsidR="00C516F1">
        <w:t>12.</w:t>
      </w:r>
      <w:r w:rsidR="00C81272">
        <w:t>10.2022</w:t>
      </w:r>
    </w:p>
    <w:p w:rsidR="00E67C13" w:rsidRDefault="00E67C13" w:rsidP="00E67C13"/>
    <w:p w:rsidR="00E67C13" w:rsidRDefault="00E67C13" w:rsidP="0073480A">
      <w:pPr>
        <w:rPr>
          <w:szCs w:val="28"/>
        </w:rPr>
      </w:pPr>
      <w:r>
        <w:t xml:space="preserve">Nr.  </w:t>
      </w:r>
      <w:r w:rsidR="00736D2F">
        <w:t>159</w:t>
      </w:r>
      <w:bookmarkStart w:id="0" w:name="_GoBack"/>
      <w:bookmarkEnd w:id="0"/>
      <w:r>
        <w:rPr>
          <w:szCs w:val="28"/>
        </w:rPr>
        <w:t xml:space="preserve">    </w:t>
      </w:r>
    </w:p>
    <w:sectPr w:rsidR="00E67C13" w:rsidSect="00C516F1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F9E"/>
    <w:rsid w:val="0000630F"/>
    <w:rsid w:val="000C27A7"/>
    <w:rsid w:val="000D6C24"/>
    <w:rsid w:val="001D0AE2"/>
    <w:rsid w:val="00262AAC"/>
    <w:rsid w:val="00441912"/>
    <w:rsid w:val="00441B19"/>
    <w:rsid w:val="005779D3"/>
    <w:rsid w:val="0061417B"/>
    <w:rsid w:val="006E7540"/>
    <w:rsid w:val="0073480A"/>
    <w:rsid w:val="00736D2F"/>
    <w:rsid w:val="007962C5"/>
    <w:rsid w:val="008578C3"/>
    <w:rsid w:val="00A37278"/>
    <w:rsid w:val="00AE194C"/>
    <w:rsid w:val="00B12993"/>
    <w:rsid w:val="00C516F1"/>
    <w:rsid w:val="00C64A31"/>
    <w:rsid w:val="00C81272"/>
    <w:rsid w:val="00C90C7F"/>
    <w:rsid w:val="00D95776"/>
    <w:rsid w:val="00E67C13"/>
    <w:rsid w:val="00F04F9E"/>
    <w:rsid w:val="00F666A5"/>
    <w:rsid w:val="00F66EBC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C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E67C13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semiHidden/>
    <w:unhideWhenUsed/>
    <w:qFormat/>
    <w:rsid w:val="00E67C13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67C1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E67C1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E67C13"/>
    <w:pPr>
      <w:jc w:val="center"/>
    </w:pPr>
  </w:style>
  <w:style w:type="character" w:customStyle="1" w:styleId="CorptextCaracter">
    <w:name w:val="Corp text Caracter"/>
    <w:basedOn w:val="Fontdeparagrafimplicit"/>
    <w:link w:val="Corptext"/>
    <w:semiHidden/>
    <w:rsid w:val="00E67C1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E67C13"/>
  </w:style>
  <w:style w:type="character" w:customStyle="1" w:styleId="tli1">
    <w:name w:val="tli1"/>
    <w:basedOn w:val="Fontdeparagrafimplicit"/>
    <w:rsid w:val="00E67C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C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E67C13"/>
    <w:pPr>
      <w:keepNext/>
      <w:outlineLvl w:val="0"/>
    </w:pPr>
  </w:style>
  <w:style w:type="paragraph" w:styleId="Titlu2">
    <w:name w:val="heading 2"/>
    <w:basedOn w:val="Normal"/>
    <w:next w:val="Normal"/>
    <w:link w:val="Titlu2Caracter"/>
    <w:semiHidden/>
    <w:unhideWhenUsed/>
    <w:qFormat/>
    <w:rsid w:val="00E67C13"/>
    <w:pPr>
      <w:keepNext/>
      <w:jc w:val="center"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67C1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E67C13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E67C13"/>
    <w:pPr>
      <w:jc w:val="center"/>
    </w:pPr>
  </w:style>
  <w:style w:type="character" w:customStyle="1" w:styleId="CorptextCaracter">
    <w:name w:val="Corp text Caracter"/>
    <w:basedOn w:val="Fontdeparagrafimplicit"/>
    <w:link w:val="Corptext"/>
    <w:semiHidden/>
    <w:rsid w:val="00E67C1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al1">
    <w:name w:val="tal1"/>
    <w:basedOn w:val="Fontdeparagrafimplicit"/>
    <w:rsid w:val="00E67C13"/>
  </w:style>
  <w:style w:type="character" w:customStyle="1" w:styleId="tli1">
    <w:name w:val="tli1"/>
    <w:basedOn w:val="Fontdeparagrafimplicit"/>
    <w:rsid w:val="00E6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5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369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dcterms:created xsi:type="dcterms:W3CDTF">2022-10-05T07:09:00Z</dcterms:created>
  <dcterms:modified xsi:type="dcterms:W3CDTF">2022-10-13T05:07:00Z</dcterms:modified>
</cp:coreProperties>
</file>