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38" w:rsidRDefault="00216F38" w:rsidP="00216F38"/>
    <w:p w:rsidR="00216F38" w:rsidRDefault="00216F38" w:rsidP="00216F38"/>
    <w:p w:rsidR="00D92B0A" w:rsidRDefault="00B71770" w:rsidP="00D92B0A">
      <w:pPr>
        <w:tabs>
          <w:tab w:val="left" w:pos="7215"/>
        </w:tabs>
        <w:jc w:val="both"/>
        <w:rPr>
          <w:b/>
        </w:rPr>
      </w:pPr>
      <w:r w:rsidRPr="00B71770">
        <w:rPr>
          <w:b/>
        </w:rPr>
        <w:t xml:space="preserve">                                                                </w:t>
      </w:r>
      <w:r w:rsidR="00D92B0A">
        <w:rPr>
          <w:b/>
        </w:rPr>
        <w:t xml:space="preserve">                         </w:t>
      </w:r>
      <w:r w:rsidRPr="00B71770">
        <w:rPr>
          <w:b/>
        </w:rPr>
        <w:t>ANEXA</w:t>
      </w:r>
      <w:r w:rsidR="00D92B0A">
        <w:rPr>
          <w:b/>
        </w:rPr>
        <w:t xml:space="preserve"> </w:t>
      </w:r>
      <w:r w:rsidRPr="00B71770">
        <w:rPr>
          <w:b/>
        </w:rPr>
        <w:t xml:space="preserve">la HCL </w:t>
      </w:r>
      <w:r w:rsidR="001E1555">
        <w:rPr>
          <w:b/>
        </w:rPr>
        <w:t>nr</w:t>
      </w:r>
      <w:r w:rsidR="008354AF">
        <w:rPr>
          <w:b/>
        </w:rPr>
        <w:t>.148/8.09.2022</w:t>
      </w:r>
      <w:bookmarkStart w:id="0" w:name="_GoBack"/>
      <w:bookmarkEnd w:id="0"/>
    </w:p>
    <w:p w:rsidR="00D92B0A" w:rsidRDefault="00D92B0A" w:rsidP="00D92B0A">
      <w:pPr>
        <w:tabs>
          <w:tab w:val="left" w:pos="7215"/>
        </w:tabs>
        <w:jc w:val="both"/>
        <w:rPr>
          <w:b/>
        </w:rPr>
      </w:pPr>
    </w:p>
    <w:p w:rsidR="00D92B0A" w:rsidRPr="00B71770" w:rsidRDefault="00D92B0A" w:rsidP="00D92B0A">
      <w:pPr>
        <w:tabs>
          <w:tab w:val="left" w:pos="7215"/>
        </w:tabs>
        <w:jc w:val="center"/>
        <w:rPr>
          <w:b/>
        </w:rPr>
      </w:pPr>
    </w:p>
    <w:p w:rsidR="00B71770" w:rsidRDefault="00D92B0A" w:rsidP="00D92B0A">
      <w:pPr>
        <w:jc w:val="center"/>
      </w:pPr>
      <w:r>
        <w:t>LISTA</w:t>
      </w:r>
    </w:p>
    <w:p w:rsidR="00B71770" w:rsidRPr="00B71770" w:rsidRDefault="00B71770" w:rsidP="00D92B0A">
      <w:pPr>
        <w:tabs>
          <w:tab w:val="left" w:pos="9356"/>
        </w:tabs>
        <w:jc w:val="center"/>
        <w:rPr>
          <w:b/>
          <w:lang w:val="it-IT"/>
        </w:rPr>
      </w:pPr>
      <w:r w:rsidRPr="00B71770">
        <w:rPr>
          <w:b/>
          <w:lang w:val="it-IT"/>
        </w:rPr>
        <w:t>obiectivelor de invest</w:t>
      </w:r>
      <w:r w:rsidR="00D92B0A">
        <w:rPr>
          <w:b/>
          <w:lang w:val="it-IT"/>
        </w:rPr>
        <w:t>iţ</w:t>
      </w:r>
      <w:r w:rsidRPr="00B71770">
        <w:rPr>
          <w:b/>
          <w:lang w:val="it-IT"/>
        </w:rPr>
        <w:t xml:space="preserve">ii </w:t>
      </w:r>
      <w:r w:rsidR="00D92B0A">
        <w:rPr>
          <w:b/>
          <w:lang w:val="it-IT"/>
        </w:rPr>
        <w:t>ce se vor realiza din excedentul bugetar</w:t>
      </w:r>
    </w:p>
    <w:p w:rsidR="00B71770" w:rsidRPr="00B71770" w:rsidRDefault="00B71770" w:rsidP="00D92B0A">
      <w:pPr>
        <w:tabs>
          <w:tab w:val="left" w:pos="1065"/>
        </w:tabs>
        <w:jc w:val="center"/>
        <w:rPr>
          <w:b/>
        </w:rPr>
      </w:pPr>
    </w:p>
    <w:p w:rsidR="00D92B0A" w:rsidRDefault="00D92B0A" w:rsidP="00216F38"/>
    <w:p w:rsidR="00D92B0A" w:rsidRPr="00D92B0A" w:rsidRDefault="00D92B0A" w:rsidP="00D92B0A"/>
    <w:p w:rsidR="00D92B0A" w:rsidRDefault="00D92B0A" w:rsidP="00D92B0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"/>
        <w:gridCol w:w="4206"/>
        <w:gridCol w:w="1456"/>
        <w:gridCol w:w="996"/>
        <w:gridCol w:w="996"/>
        <w:gridCol w:w="1345"/>
      </w:tblGrid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56"/>
              </w:tabs>
              <w:rPr>
                <w:b/>
                <w:lang w:val="it-IT"/>
              </w:rPr>
            </w:pP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56"/>
              </w:tabs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                   DENUMIRE INVESTITIE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VALOARE</w:t>
            </w:r>
          </w:p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  <w:p w:rsidR="00D92B0A" w:rsidRDefault="00D92B0A" w:rsidP="004F5524">
            <w:pPr>
              <w:tabs>
                <w:tab w:val="left" w:pos="9356"/>
              </w:tabs>
              <w:jc w:val="center"/>
              <w:rPr>
                <w:b/>
              </w:rPr>
            </w:pPr>
            <w:r>
              <w:rPr>
                <w:b/>
              </w:rPr>
              <w:t>LEI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r>
              <w:t>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roofErr w:type="spellStart"/>
            <w:r>
              <w:t>Actualizare</w:t>
            </w:r>
            <w:proofErr w:type="spellEnd"/>
            <w:r>
              <w:t xml:space="preserve"> PUG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jc w:val="right"/>
            </w:pPr>
            <w:r>
              <w:t>51.500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jc w:val="right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jc w:val="right"/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jc w:val="right"/>
            </w:pPr>
            <w:r>
              <w:t>51.500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 PUZ-schimbare de destinaţie câmp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           60.000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Achiziţionare Autoutilitară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Achiziţionare Server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5.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Teren de sport multifuncţional Liceul Teodor Diamant oraş Boldeşti 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Construcţie şi dotare 8 Săli de clasă şi spaţiu de sevit masa Şcoala Gimnazială Mihai Viteazul oraş Boldeşti 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Centru multifuncţional cultural educaţional Boldeşti 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CT Casa de Cultură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SF amenajare loc de joacă str. Colinei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Amenajare spaţiu izolator COVID 19-UAMS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23.000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23.000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11.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pt-BR"/>
              </w:rPr>
            </w:pPr>
            <w:r>
              <w:rPr>
                <w:lang w:val="pt-BR"/>
              </w:rPr>
              <w:t>Dotări spaţiu izolator COVID 19, paturi, noptiere, concentrator oxigen, monitor funcţii vitale, electrocardiograf, ecograf portabil, lămpi UPC pentru Dezinfecţie-UAMS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4.000</w:t>
            </w:r>
          </w:p>
        </w:tc>
      </w:tr>
      <w:tr w:rsidR="00D92B0A" w:rsidTr="004F5524">
        <w:trPr>
          <w:trHeight w:val="2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Construcţie de locuinţe pentru tineri destinate închirierii(ANL)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pt-BR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pt-BR"/>
              </w:rPr>
            </w:pPr>
            <w:r>
              <w:rPr>
                <w:lang w:val="pt-BR"/>
              </w:rPr>
              <w:t>50.000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Extindere sistem distribuţie gaze oraş Boldeşti - Scăeni (str. Fântana lui Mateescu, Codrului, Sportivilor, Seciului FN  Prunilor)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Montare grup de pompare gospodăria de apă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387.000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85.000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302.000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15.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Extindere conductă apă str. Liceului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431.000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180.000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251.000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Achiziţie hidranţi exteriori oraş Boldeşti-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56"/>
              </w:tabs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 SF+PT montare grup pompare </w:t>
            </w:r>
            <w:r>
              <w:rPr>
                <w:lang w:val="it-IT"/>
              </w:rPr>
              <w:lastRenderedPageBreak/>
              <w:t>gospodăria de apă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lastRenderedPageBreak/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lastRenderedPageBreak/>
              <w:t>18.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Registrul spaţiilor verzi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19.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SF+PT conductă de apă str. Petuniei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25.000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 xml:space="preserve"> SF asigurare utilităţi str. Fagului zona locuinţe pentru tineret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68.000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68.000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şi extindere reţele de canalizare Boldeşti-Scăeni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400.000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şi extindere reţele canalizare Boldeşti- Scăeni etapa II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820.000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100.000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720.000</w:t>
            </w:r>
          </w:p>
        </w:tc>
      </w:tr>
      <w:tr w:rsidR="00D92B0A" w:rsidTr="004F5524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23.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Acoperire canal ape pluviale etapa II (Morii, Nisipurilor, Calea Unirii)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500.000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24.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Modernizare str. Liceului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25..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Construcţie trotuar str. Monumentului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5.500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5.500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26.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Construcţie trotuar şi pistă de biciclete Ploieşti - Văleni (DN1) oraş Boldeşti -Scăeni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5.000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27.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PT şi execuţie sistem supraveghere oraş Boldeşti 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10.000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28.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 sistem supraveghere oraş Boldeşti- Scăeni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20.000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29.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SF/DALI modernizare str. Strugurilor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60.000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30.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 w:rsidRPr="003E2149">
              <w:rPr>
                <w:lang w:val="it-IT"/>
              </w:rPr>
              <w:t xml:space="preserve">DALI/SF </w:t>
            </w:r>
            <w:r>
              <w:rPr>
                <w:lang w:val="it-IT"/>
              </w:rPr>
              <w:t>ş</w:t>
            </w:r>
            <w:r w:rsidRPr="003E2149">
              <w:rPr>
                <w:lang w:val="it-IT"/>
              </w:rPr>
              <w:t>i PT modernizare canal ape pluviale str. P</w:t>
            </w:r>
            <w:r>
              <w:rPr>
                <w:lang w:val="it-IT"/>
              </w:rPr>
              <w:t>ă</w:t>
            </w:r>
            <w:r w:rsidRPr="003E2149">
              <w:rPr>
                <w:lang w:val="it-IT"/>
              </w:rPr>
              <w:t>durii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65.000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31.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Pr="003E2149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Staţii maxi taxi (autobuz)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90.000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32.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Canal ape pluviale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365.000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365.000</w:t>
            </w:r>
          </w:p>
        </w:tc>
      </w:tr>
      <w:tr w:rsidR="00D92B0A" w:rsidTr="004F5524">
        <w:trPr>
          <w:trHeight w:val="32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rPr>
                <w:lang w:val="it-IT"/>
              </w:rPr>
            </w:pPr>
            <w:r>
              <w:rPr>
                <w:lang w:val="it-IT"/>
              </w:rPr>
              <w:t>TOTAL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3.470.000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center"/>
              <w:rPr>
                <w:lang w:val="it-IT"/>
              </w:rPr>
            </w:pPr>
            <w:r>
              <w:rPr>
                <w:lang w:val="it-IT"/>
              </w:rPr>
              <w:t>365.000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365.000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A" w:rsidRDefault="00D92B0A" w:rsidP="004F5524">
            <w:pPr>
              <w:tabs>
                <w:tab w:val="left" w:pos="9360"/>
              </w:tabs>
              <w:jc w:val="right"/>
              <w:rPr>
                <w:lang w:val="it-IT"/>
              </w:rPr>
            </w:pPr>
            <w:r>
              <w:rPr>
                <w:lang w:val="it-IT"/>
              </w:rPr>
              <w:t>3.470.000</w:t>
            </w:r>
          </w:p>
        </w:tc>
      </w:tr>
    </w:tbl>
    <w:p w:rsidR="00B71770" w:rsidRPr="00D92B0A" w:rsidRDefault="00B71770" w:rsidP="00D92B0A"/>
    <w:sectPr w:rsidR="00B71770" w:rsidRPr="00D92B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E0F"/>
    <w:multiLevelType w:val="hybridMultilevel"/>
    <w:tmpl w:val="C1789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70FEB"/>
    <w:multiLevelType w:val="hybridMultilevel"/>
    <w:tmpl w:val="9F7CED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01E5C"/>
    <w:multiLevelType w:val="hybridMultilevel"/>
    <w:tmpl w:val="1D9087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F48"/>
    <w:rsid w:val="000A59C4"/>
    <w:rsid w:val="000A7BB6"/>
    <w:rsid w:val="00114477"/>
    <w:rsid w:val="0017490D"/>
    <w:rsid w:val="001E1555"/>
    <w:rsid w:val="00216F38"/>
    <w:rsid w:val="00224368"/>
    <w:rsid w:val="003D3EC9"/>
    <w:rsid w:val="003E2149"/>
    <w:rsid w:val="00496671"/>
    <w:rsid w:val="004B3856"/>
    <w:rsid w:val="005355D2"/>
    <w:rsid w:val="005574AF"/>
    <w:rsid w:val="005867E3"/>
    <w:rsid w:val="005C3792"/>
    <w:rsid w:val="005C56CE"/>
    <w:rsid w:val="00625F48"/>
    <w:rsid w:val="006A1703"/>
    <w:rsid w:val="007B3D0A"/>
    <w:rsid w:val="007D1DF7"/>
    <w:rsid w:val="007E536B"/>
    <w:rsid w:val="0080568E"/>
    <w:rsid w:val="008354AF"/>
    <w:rsid w:val="00847DFD"/>
    <w:rsid w:val="00873131"/>
    <w:rsid w:val="008C384D"/>
    <w:rsid w:val="008D65A7"/>
    <w:rsid w:val="008E679B"/>
    <w:rsid w:val="00901B0A"/>
    <w:rsid w:val="00904637"/>
    <w:rsid w:val="00914FEC"/>
    <w:rsid w:val="009B4FF1"/>
    <w:rsid w:val="009E7D9A"/>
    <w:rsid w:val="00A351A2"/>
    <w:rsid w:val="00AE3E42"/>
    <w:rsid w:val="00B3312C"/>
    <w:rsid w:val="00B70488"/>
    <w:rsid w:val="00B71770"/>
    <w:rsid w:val="00BA2850"/>
    <w:rsid w:val="00BB0C92"/>
    <w:rsid w:val="00BC2D62"/>
    <w:rsid w:val="00BC789A"/>
    <w:rsid w:val="00BE368D"/>
    <w:rsid w:val="00D05715"/>
    <w:rsid w:val="00D27FF2"/>
    <w:rsid w:val="00D92B0A"/>
    <w:rsid w:val="00DA3E8A"/>
    <w:rsid w:val="00DB5832"/>
    <w:rsid w:val="00DE51E0"/>
    <w:rsid w:val="00E06742"/>
    <w:rsid w:val="00E32F5C"/>
    <w:rsid w:val="00E33458"/>
    <w:rsid w:val="00E34A3E"/>
    <w:rsid w:val="00E510C9"/>
    <w:rsid w:val="00E51CB3"/>
    <w:rsid w:val="00EA0DAA"/>
    <w:rsid w:val="00EA61F5"/>
    <w:rsid w:val="00F15F57"/>
    <w:rsid w:val="00F957C2"/>
    <w:rsid w:val="00FA2156"/>
    <w:rsid w:val="00FF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1447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4477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BB0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F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1447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4477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BB0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CD91E-90EE-4916-930A-31D8B7A8C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2</Pages>
  <Words>407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</dc:creator>
  <cp:keywords/>
  <dc:description/>
  <cp:lastModifiedBy>Oana</cp:lastModifiedBy>
  <cp:revision>37</cp:revision>
  <cp:lastPrinted>2022-09-08T11:16:00Z</cp:lastPrinted>
  <dcterms:created xsi:type="dcterms:W3CDTF">2021-04-15T11:32:00Z</dcterms:created>
  <dcterms:modified xsi:type="dcterms:W3CDTF">2022-09-09T09:50:00Z</dcterms:modified>
</cp:coreProperties>
</file>