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20" w:type="dxa"/>
        <w:tblInd w:w="93" w:type="dxa"/>
        <w:tblLook w:val="04A0" w:firstRow="1" w:lastRow="0" w:firstColumn="1" w:lastColumn="0" w:noHBand="0" w:noVBand="1"/>
      </w:tblPr>
      <w:tblGrid>
        <w:gridCol w:w="5000"/>
        <w:gridCol w:w="2000"/>
        <w:gridCol w:w="1220"/>
      </w:tblGrid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mii lei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</w:p>
        </w:tc>
      </w:tr>
      <w:tr w:rsidR="009D69AA" w:rsidRPr="009D69AA" w:rsidTr="009D69AA">
        <w:trPr>
          <w:trHeight w:val="540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ARTICOL / ALINEAT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PROPUNERE  BUGET 2021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VENITURI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VENITURI DIN CONTRIB.PERS.ASISTATE -COD 33.10.13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886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VENITURI DIN CONCESIUNI SI INCHIRIERI-COD 30.10.05.30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51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ALTE VENITURI DIN PRESTARI DE SERVICII SI ALTE VENITURI -COD 33.10.50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45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SUBVENTII PENTRU INSTITUTII PUBLICE , COD 43.10.09,        TOTAL DIN CARE: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1588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FINANTARE BUGET STAT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670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3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FiINANTARE</w:t>
            </w:r>
            <w:proofErr w:type="spellEnd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 BUGET LOCAL </w:t>
            </w: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Oras</w:t>
            </w:r>
            <w:proofErr w:type="spellEnd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Boldesti-Scaeni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918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CHELTUIELI  SECTIUNEA FUNCTIONARE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SECTIUNEA FUNCTIONARE-CHELTUIELI CURENTE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10 TITLUL I  CHELTUIELI DE PERSONAL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1765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0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CHELTUIELI CU SALARIILE IN BANI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1720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0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 01SALARII DE BAZA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1413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10.01.05   SPORURI CONDITII DE MUNCA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165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10.01.06 ALTE SPORURI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10.01.17 INDEMNIZATIE HRANA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10.02  CHELTUIELI SALARIALE IN NATURA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 10.03 CONTRIBUTII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0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10.03.01  CONTRIBUTII ASIGURARI SOCIALE DE STAT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0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10.03.07 CONTRIBUTIE ASIGURATORIE PT MUNCA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20 TITLUL II  BUNURI SI SERVICII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747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0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20.01.01 FURNITURI DE BIROU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20.01.02 MAT.PT.CURATENIE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20.01.03 INCALZIT, ILUMINAT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3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20.01.04 APA,CANAL,SALUBRITATE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20.01.05 CARBURANTI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20.01.08POSTA,TELECOM,INTERNET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20.01.09 MATERIALE SI PREST.SERV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136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8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409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20.03.01 HRANA PENTRU OAMENI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208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20.04.01 MEDICAMENTE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5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20.04.02 MATERIALE SANITARE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20.04.04 DEZINFECTANTI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5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115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20.05.30 ALTE OBIECTE DE INVENTAR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7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7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20.14 PROTECTIA MUNCII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20.30.30 ALTE CHELT CU BUNURI SI SERVICII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  <w:t>DIRECTOR,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CONTABIL-SEF,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  <w:t>DR. TUDORAN LEONARD</w:t>
            </w: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EC. TUICA GABRIELA</w:t>
            </w: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mii lei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o-RO"/>
              </w:rPr>
            </w:pPr>
          </w:p>
        </w:tc>
      </w:tr>
      <w:tr w:rsidR="009D69AA" w:rsidRPr="009D69AA" w:rsidTr="009D69AA">
        <w:trPr>
          <w:trHeight w:val="495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ARTICOL / ALINEAT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PROPUNERE  BUGET 2021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VENITURI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VENITURI DIN CONTRIB.PERS.ASISTATE -COD 33.10.13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886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43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VENITURI DIN CONCESIUNI SI INCHIRIERI-COD 30.10.05.30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51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ALTE VENITURI DIN PRESTARI DE SERVICII SI ALTE VENITURI -COD 33.10.50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1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VARSAMINTE DIN SECTIUNEA DE FUNCTIONARE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54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SUBVENTII PENTRU INSTITUTII PUBLICE , COD 43.10.09,        TOTAL DIN CARE: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1588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FINANTARE BUGET STAT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670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Finantare</w:t>
            </w:r>
            <w:proofErr w:type="spellEnd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 Buget local  </w:t>
            </w: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oras</w:t>
            </w:r>
            <w:proofErr w:type="spellEnd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Boldesti-Scaeni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918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CHELTUIELI  SECTIUNEA FUNCTIONARE+DEZVOLTARE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SECTIUNEA FUNCTIONARE-CHELTUIELI CURENTE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2512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10 TITLUL I  CHELTUIELI DE PERSONAL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1765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10.01 CHELTUIELI CU SALARIILE IN BANI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1720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 01SALARII DE BAZA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1413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10.01.05   SPORURI CONDITII DE MUNCA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165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10.01.06 ALTE SPORURI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3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10.01.17 INDEMNIZATIE HRANA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4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 10.03 CONTRIBUTII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45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3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10.03.01  CONTRIBUTII ASIGURARI SOCIALE DE STAT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10.03.07 CONTRIBUTIE ASIGURATORIE PT MUNCA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20 TITLUL II  BUNURI SI SERVICII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747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8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20.01.01 FURNITURI DE BIROU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20.01.02 MAT.PT.CURATENIE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20.01.03 INCALZIT, ILUMINAT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4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20.01.04 APA,CANAL,SALUBRITATE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33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20.01.05 CARBURANTI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20.01.08POSTA,TELECOM,INTERNET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20.01.09 MATERIALE SI PREST.SERV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136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409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20.03.01 HRANA PENTRU OAMENI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4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208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20.04.01 MEDICAMENTE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20.04.02 MATERIALE SANITARE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20.04.04 DEZINFECTANTI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8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115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8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20.05.30 ALTE OBIECTE DE INVENTAR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85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TOTAL 20.05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10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20.14 PROTECTIA MUNCII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PRIMAR,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BUCUROIU CONSTANTIN</w:t>
            </w:r>
          </w:p>
        </w:tc>
      </w:tr>
      <w:tr w:rsidR="009D69AA" w:rsidRPr="009D69AA" w:rsidTr="009D69AA">
        <w:trPr>
          <w:trHeight w:val="264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</w:tr>
      <w:tr w:rsidR="009D69AA" w:rsidRPr="009D69AA" w:rsidTr="009D69AA">
        <w:trPr>
          <w:trHeight w:val="264"/>
        </w:trPr>
        <w:tc>
          <w:tcPr>
            <w:tcW w:w="8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AA" w:rsidRPr="009D69AA" w:rsidRDefault="009D69AA" w:rsidP="009D69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9D69A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CONSILIULUI LOCAL AL ORASULUI BOLDESTI-SCAENI</w:t>
            </w:r>
          </w:p>
        </w:tc>
      </w:tr>
    </w:tbl>
    <w:p w:rsidR="00024B11" w:rsidRDefault="00024B11" w:rsidP="009D69AA">
      <w:bookmarkStart w:id="0" w:name="_GoBack"/>
      <w:bookmarkEnd w:id="0"/>
    </w:p>
    <w:sectPr w:rsidR="00024B11" w:rsidSect="009D69AA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246"/>
    <w:rsid w:val="00024B11"/>
    <w:rsid w:val="00987246"/>
    <w:rsid w:val="009D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2021-04-15T08:19:00Z</dcterms:created>
  <dcterms:modified xsi:type="dcterms:W3CDTF">2021-04-15T08:20:00Z</dcterms:modified>
</cp:coreProperties>
</file>