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3C35BA" w:rsidRDefault="00320877" w:rsidP="008600F3">
      <w:pPr>
        <w:jc w:val="both"/>
        <w:rPr>
          <w:b/>
          <w:sz w:val="16"/>
          <w:szCs w:val="16"/>
        </w:rPr>
      </w:pPr>
      <w:r w:rsidRPr="004B1F62">
        <w:rPr>
          <w:sz w:val="28"/>
        </w:rPr>
        <w:t>CONSILIUL LOCAL</w:t>
      </w:r>
    </w:p>
    <w:p w:rsidR="00320EBA" w:rsidRDefault="00320EBA" w:rsidP="00320877">
      <w:pPr>
        <w:pStyle w:val="Titlu2"/>
        <w:rPr>
          <w:b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3B7F5C" w:rsidRPr="00BE43EE">
        <w:t>1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AC6430">
        <w:t>31596</w:t>
      </w:r>
      <w:r w:rsidR="002A384C">
        <w:t>/</w:t>
      </w:r>
      <w:r w:rsidR="00AC6430">
        <w:t>16</w:t>
      </w:r>
      <w:r w:rsidR="00813EB0">
        <w:t>.11.</w:t>
      </w:r>
      <w:r w:rsidR="00A452C8">
        <w:t>2021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A452C8">
        <w:t>1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D37B0E">
      <w:pPr>
        <w:pStyle w:val="Titlu1"/>
        <w:ind w:firstLine="567"/>
        <w:jc w:val="both"/>
      </w:pPr>
      <w:r>
        <w:t xml:space="preserve"> </w:t>
      </w:r>
      <w:r w:rsidR="005B5F93">
        <w:t>-</w:t>
      </w:r>
      <w:r w:rsidR="000B525C">
        <w:t xml:space="preserve"> </w:t>
      </w:r>
      <w:r w:rsidR="00320877">
        <w:t>raportul de specialitate întocmit de Serviciul financiar con</w:t>
      </w:r>
      <w:r w:rsidR="005D64B2">
        <w:t>tabilitate, înregistrat sub nr.</w:t>
      </w:r>
      <w:r w:rsidR="00920717">
        <w:t>31600</w:t>
      </w:r>
      <w:r w:rsidR="00D25D57">
        <w:t>/</w:t>
      </w:r>
      <w:r w:rsidR="00920717">
        <w:t>16.11</w:t>
      </w:r>
      <w:r w:rsidR="00A452C8">
        <w:t>.2021</w:t>
      </w:r>
      <w:r w:rsidR="00320877" w:rsidRPr="004B1F62"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>- Hotărârea Consiliului Local al oraşului Boldeşti-Scăeni nr. 61/22.04.2021 privind aprobarea bugetului de venituri şi cheltuie</w:t>
      </w:r>
      <w:r w:rsidR="003A31ED">
        <w:rPr>
          <w:sz w:val="28"/>
          <w:szCs w:val="28"/>
        </w:rPr>
        <w:t>li al oraşului Boldeşti-Scăeni pe anul 2021;</w:t>
      </w:r>
    </w:p>
    <w:p w:rsidR="00F970E2" w:rsidRDefault="00F970E2" w:rsidP="00813EB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3EB0" w:rsidRPr="00813EB0">
        <w:rPr>
          <w:sz w:val="28"/>
          <w:szCs w:val="28"/>
        </w:rPr>
        <w:t xml:space="preserve"> Decizia Directorului General al D.G.R.F</w:t>
      </w:r>
      <w:r w:rsidR="00813EB0">
        <w:rPr>
          <w:sz w:val="28"/>
          <w:szCs w:val="28"/>
        </w:rPr>
        <w:t>.P. Ploieşti nr. 1230/1.11.2021</w:t>
      </w:r>
      <w:r>
        <w:rPr>
          <w:sz w:val="28"/>
        </w:rPr>
        <w:t>;</w:t>
      </w:r>
    </w:p>
    <w:p w:rsidR="000D613F" w:rsidRDefault="005B5F93" w:rsidP="00D37B0E">
      <w:pPr>
        <w:ind w:firstLine="567"/>
        <w:jc w:val="both"/>
        <w:rPr>
          <w:sz w:val="28"/>
        </w:rPr>
      </w:pPr>
      <w:r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0D613F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- </w:t>
      </w:r>
      <w:r w:rsidR="00320877" w:rsidRPr="0049764B">
        <w:rPr>
          <w:sz w:val="28"/>
        </w:rPr>
        <w:t>Leg</w:t>
      </w:r>
      <w:r>
        <w:rPr>
          <w:sz w:val="28"/>
        </w:rPr>
        <w:t>ea</w:t>
      </w:r>
      <w:r w:rsidR="00320877" w:rsidRPr="0049764B">
        <w:rPr>
          <w:sz w:val="28"/>
        </w:rPr>
        <w:t xml:space="preserve"> nr. </w:t>
      </w:r>
      <w:r w:rsidR="0049764B" w:rsidRPr="0049764B">
        <w:rPr>
          <w:sz w:val="28"/>
        </w:rPr>
        <w:t>1</w:t>
      </w:r>
      <w:r w:rsidR="00320877" w:rsidRPr="0049764B">
        <w:rPr>
          <w:sz w:val="28"/>
        </w:rPr>
        <w:t>5/</w:t>
      </w:r>
      <w:r w:rsidR="0049764B" w:rsidRPr="0049764B">
        <w:rPr>
          <w:sz w:val="28"/>
        </w:rPr>
        <w:t>8.03.2021</w:t>
      </w:r>
      <w:r w:rsidR="00320877" w:rsidRPr="0049764B">
        <w:rPr>
          <w:sz w:val="28"/>
        </w:rPr>
        <w:t>, legea bugetului de stat pe anul 202</w:t>
      </w:r>
      <w:r w:rsidR="0049764B" w:rsidRPr="0049764B">
        <w:rPr>
          <w:sz w:val="28"/>
        </w:rPr>
        <w:t>1</w:t>
      </w:r>
      <w:r w:rsidR="00320877" w:rsidRPr="0049764B">
        <w:rPr>
          <w:rStyle w:val="Robust"/>
          <w:b w:val="0"/>
          <w:szCs w:val="28"/>
        </w:rPr>
        <w:t>;</w:t>
      </w:r>
    </w:p>
    <w:p w:rsidR="00917079" w:rsidRDefault="005B5F93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rStyle w:val="Robust"/>
          <w:b w:val="0"/>
          <w:szCs w:val="28"/>
        </w:rPr>
        <w:t>-</w:t>
      </w:r>
      <w:r w:rsidR="00A02AA6">
        <w:rPr>
          <w:rStyle w:val="Robust"/>
          <w:b w:val="0"/>
          <w:szCs w:val="28"/>
        </w:rPr>
        <w:t xml:space="preserve"> </w:t>
      </w:r>
      <w:r w:rsidR="00917079" w:rsidRPr="00D90507">
        <w:rPr>
          <w:sz w:val="28"/>
          <w:szCs w:val="28"/>
        </w:rPr>
        <w:t>avizul secretarul</w:t>
      </w:r>
      <w:r w:rsidR="005D64B2">
        <w:rPr>
          <w:sz w:val="28"/>
          <w:szCs w:val="28"/>
        </w:rPr>
        <w:t>ui general, înregistrat sub nr.</w:t>
      </w:r>
      <w:r w:rsidR="00DF0D29">
        <w:rPr>
          <w:sz w:val="28"/>
          <w:szCs w:val="28"/>
        </w:rPr>
        <w:t>31602</w:t>
      </w:r>
      <w:r w:rsidR="000D38C4">
        <w:rPr>
          <w:sz w:val="28"/>
          <w:szCs w:val="28"/>
        </w:rPr>
        <w:t>/</w:t>
      </w:r>
      <w:r w:rsidR="00DF0D29">
        <w:rPr>
          <w:sz w:val="28"/>
          <w:szCs w:val="28"/>
        </w:rPr>
        <w:t>16.11</w:t>
      </w:r>
      <w:r w:rsidR="004B2AA0">
        <w:rPr>
          <w:sz w:val="28"/>
          <w:szCs w:val="28"/>
        </w:rPr>
        <w:t>.2021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B5F93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>-</w:t>
      </w:r>
      <w:r w:rsidR="00A02AA6">
        <w:rPr>
          <w:sz w:val="28"/>
        </w:rPr>
        <w:t xml:space="preserve"> </w:t>
      </w:r>
      <w:r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r w:rsidR="00C809A2">
        <w:t xml:space="preserve">art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CF6470">
        <w:t>1</w:t>
      </w:r>
      <w:r>
        <w:t xml:space="preserve">, </w:t>
      </w:r>
      <w:r w:rsidRPr="004B1F62">
        <w:t>conform anexei</w:t>
      </w:r>
      <w:r>
        <w:t>, 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8600F3" w:rsidRPr="009A5781" w:rsidRDefault="00320877" w:rsidP="008600F3">
      <w:pPr>
        <w:pStyle w:val="Corptext"/>
        <w:jc w:val="both"/>
      </w:pPr>
      <w:r>
        <w:tab/>
      </w:r>
      <w:r w:rsidR="008600F3" w:rsidRPr="00545DC7">
        <w:rPr>
          <w:u w:val="single"/>
        </w:rPr>
        <w:t>Art.</w:t>
      </w:r>
      <w:r w:rsidR="008600F3">
        <w:rPr>
          <w:u w:val="single"/>
        </w:rPr>
        <w:t>3</w:t>
      </w:r>
      <w:r w:rsidR="008600F3" w:rsidRPr="00545DC7">
        <w:rPr>
          <w:u w:val="single"/>
        </w:rPr>
        <w:t>.</w:t>
      </w:r>
      <w:r w:rsidR="008600F3" w:rsidRPr="004B1F62">
        <w:t xml:space="preserve"> </w:t>
      </w:r>
      <w:r w:rsidR="008600F3">
        <w:t xml:space="preserve">Aducerea la cunoştinţă publică a prezentei hotărâri se va face prin publicarea pe pagina de internet </w:t>
      </w:r>
      <w:r w:rsidR="008600F3">
        <w:rPr>
          <w:szCs w:val="28"/>
        </w:rPr>
        <w:t>pbs.infoprimarie.ro, în secțiunea Monitorul Oficial Local.</w:t>
      </w:r>
    </w:p>
    <w:p w:rsidR="008600F3" w:rsidRDefault="008600F3" w:rsidP="008600F3">
      <w:pPr>
        <w:ind w:firstLine="708"/>
        <w:jc w:val="both"/>
        <w:rPr>
          <w:szCs w:val="28"/>
        </w:rPr>
      </w:pPr>
      <w:r w:rsidRPr="004B1F62">
        <w:rPr>
          <w:sz w:val="28"/>
        </w:rPr>
        <w:t xml:space="preserve">     </w:t>
      </w:r>
    </w:p>
    <w:p w:rsidR="008600F3" w:rsidRPr="008B6845" w:rsidRDefault="008600F3" w:rsidP="008600F3">
      <w:pPr>
        <w:ind w:firstLine="708"/>
        <w:jc w:val="both"/>
        <w:rPr>
          <w:sz w:val="28"/>
          <w:szCs w:val="28"/>
        </w:rPr>
      </w:pPr>
      <w:r w:rsidRPr="004B1F62">
        <w:rPr>
          <w:sz w:val="28"/>
        </w:rPr>
        <w:t xml:space="preserve">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8600F3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</w:t>
      </w:r>
      <w:r w:rsidRPr="008B6845">
        <w:rPr>
          <w:sz w:val="28"/>
          <w:szCs w:val="28"/>
        </w:rPr>
        <w:tab/>
      </w:r>
      <w:r w:rsidR="00920717">
        <w:rPr>
          <w:sz w:val="28"/>
          <w:szCs w:val="28"/>
        </w:rPr>
        <w:t xml:space="preserve">            LĂCĂTUŞU IOAN</w:t>
      </w:r>
    </w:p>
    <w:p w:rsidR="008600F3" w:rsidRPr="008B6845" w:rsidRDefault="008600F3" w:rsidP="008600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8B6845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8600F3" w:rsidRDefault="008600F3" w:rsidP="008600F3">
      <w:pPr>
        <w:rPr>
          <w:sz w:val="28"/>
          <w:szCs w:val="28"/>
        </w:rPr>
      </w:pPr>
    </w:p>
    <w:p w:rsidR="008600F3" w:rsidRPr="008B6845" w:rsidRDefault="008600F3" w:rsidP="008600F3">
      <w:pPr>
        <w:spacing w:line="360" w:lineRule="auto"/>
        <w:rPr>
          <w:sz w:val="28"/>
          <w:szCs w:val="28"/>
        </w:rPr>
      </w:pPr>
      <w:r w:rsidRPr="008B6845">
        <w:rPr>
          <w:sz w:val="28"/>
          <w:szCs w:val="28"/>
        </w:rPr>
        <w:t xml:space="preserve">Boldeşti-Scăeni, </w:t>
      </w:r>
      <w:r w:rsidR="00920717">
        <w:rPr>
          <w:sz w:val="28"/>
          <w:szCs w:val="28"/>
        </w:rPr>
        <w:t>23.11</w:t>
      </w:r>
      <w:r>
        <w:rPr>
          <w:sz w:val="28"/>
          <w:szCs w:val="28"/>
        </w:rPr>
        <w:t>.2021</w:t>
      </w:r>
    </w:p>
    <w:p w:rsidR="008600F3" w:rsidRPr="008B6845" w:rsidRDefault="008600F3" w:rsidP="008600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Pr="008B6845">
        <w:rPr>
          <w:sz w:val="28"/>
          <w:szCs w:val="28"/>
        </w:rPr>
        <w:t xml:space="preserve"> </w:t>
      </w:r>
      <w:r w:rsidR="001C67C2">
        <w:rPr>
          <w:sz w:val="28"/>
          <w:szCs w:val="28"/>
        </w:rPr>
        <w:t>174</w:t>
      </w:r>
      <w:bookmarkStart w:id="0" w:name="_GoBack"/>
      <w:bookmarkEnd w:id="0"/>
    </w:p>
    <w:p w:rsidR="00320877" w:rsidRDefault="00320877" w:rsidP="008600F3">
      <w:pPr>
        <w:pStyle w:val="Corptext"/>
        <w:jc w:val="both"/>
      </w:pPr>
    </w:p>
    <w:p w:rsidR="003B00F7" w:rsidRDefault="003B00F7" w:rsidP="003B00F7">
      <w:pPr>
        <w:jc w:val="both"/>
        <w:rPr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lastRenderedPageBreak/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920717">
        <w:rPr>
          <w:sz w:val="28"/>
          <w:szCs w:val="28"/>
        </w:rPr>
        <w:t xml:space="preserve"> </w:t>
      </w:r>
      <w:r w:rsidR="00F57B47">
        <w:rPr>
          <w:sz w:val="28"/>
          <w:szCs w:val="28"/>
        </w:rPr>
        <w:t>31602/16.11</w:t>
      </w:r>
      <w:r w:rsidR="004B2AA0">
        <w:rPr>
          <w:sz w:val="28"/>
          <w:szCs w:val="28"/>
        </w:rPr>
        <w:t>.2021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BE43EE">
        <w:t>1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>Subsemnata Tudor Florina Neli, secretar general  al oraşului Boldeşti-Scăeni, analizând proiectul de hotărâre privind rectificarea bugetului de venituri şi cheltuieli al oraşului Boldeşti-Scăeni pe anul 2021,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>Faţă de cele de mai sus şi în conformitate cu prevederile art. 243, alin (1)  lit.a)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/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9417B6">
      <w:pgSz w:w="11906" w:h="16838"/>
      <w:pgMar w:top="709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A217E"/>
    <w:rsid w:val="000A5D4F"/>
    <w:rsid w:val="000B4057"/>
    <w:rsid w:val="000B525C"/>
    <w:rsid w:val="000D38C4"/>
    <w:rsid w:val="000D613F"/>
    <w:rsid w:val="000E20F5"/>
    <w:rsid w:val="0016736F"/>
    <w:rsid w:val="001C67C2"/>
    <w:rsid w:val="00200ACA"/>
    <w:rsid w:val="0022318C"/>
    <w:rsid w:val="00262AAC"/>
    <w:rsid w:val="002A2E5F"/>
    <w:rsid w:val="002A384C"/>
    <w:rsid w:val="002C6EAC"/>
    <w:rsid w:val="00320877"/>
    <w:rsid w:val="00320EBA"/>
    <w:rsid w:val="00331245"/>
    <w:rsid w:val="003545CC"/>
    <w:rsid w:val="003A31ED"/>
    <w:rsid w:val="003B00F7"/>
    <w:rsid w:val="003B7F5C"/>
    <w:rsid w:val="003C35BA"/>
    <w:rsid w:val="004344C1"/>
    <w:rsid w:val="00452473"/>
    <w:rsid w:val="00476E3A"/>
    <w:rsid w:val="0049764B"/>
    <w:rsid w:val="004B2AA0"/>
    <w:rsid w:val="00505A82"/>
    <w:rsid w:val="00510992"/>
    <w:rsid w:val="00530FC2"/>
    <w:rsid w:val="005430A0"/>
    <w:rsid w:val="00581D2D"/>
    <w:rsid w:val="005B5F93"/>
    <w:rsid w:val="005B68C1"/>
    <w:rsid w:val="005D64B2"/>
    <w:rsid w:val="00677ED0"/>
    <w:rsid w:val="006C78D7"/>
    <w:rsid w:val="00700BDA"/>
    <w:rsid w:val="007258F0"/>
    <w:rsid w:val="007335FF"/>
    <w:rsid w:val="00733BC2"/>
    <w:rsid w:val="0078632C"/>
    <w:rsid w:val="007D6006"/>
    <w:rsid w:val="00813EB0"/>
    <w:rsid w:val="00830C64"/>
    <w:rsid w:val="00841989"/>
    <w:rsid w:val="008600F3"/>
    <w:rsid w:val="008A310C"/>
    <w:rsid w:val="008B3CFD"/>
    <w:rsid w:val="008C2FE2"/>
    <w:rsid w:val="00917079"/>
    <w:rsid w:val="00920717"/>
    <w:rsid w:val="009417B6"/>
    <w:rsid w:val="00946CB2"/>
    <w:rsid w:val="009630BA"/>
    <w:rsid w:val="00993DA3"/>
    <w:rsid w:val="009A76B9"/>
    <w:rsid w:val="00A02AA6"/>
    <w:rsid w:val="00A06AC3"/>
    <w:rsid w:val="00A20812"/>
    <w:rsid w:val="00A34F5F"/>
    <w:rsid w:val="00A37278"/>
    <w:rsid w:val="00A452C8"/>
    <w:rsid w:val="00A91DB1"/>
    <w:rsid w:val="00AC6430"/>
    <w:rsid w:val="00AD2EA3"/>
    <w:rsid w:val="00B92E81"/>
    <w:rsid w:val="00BD7B8E"/>
    <w:rsid w:val="00BE43EE"/>
    <w:rsid w:val="00C03A8C"/>
    <w:rsid w:val="00C2442D"/>
    <w:rsid w:val="00C809A2"/>
    <w:rsid w:val="00C92021"/>
    <w:rsid w:val="00CD4A41"/>
    <w:rsid w:val="00CF6470"/>
    <w:rsid w:val="00D255C4"/>
    <w:rsid w:val="00D25D57"/>
    <w:rsid w:val="00D355D7"/>
    <w:rsid w:val="00D37B0E"/>
    <w:rsid w:val="00DA65A5"/>
    <w:rsid w:val="00DD22CB"/>
    <w:rsid w:val="00DF0D29"/>
    <w:rsid w:val="00DF3C31"/>
    <w:rsid w:val="00E66D34"/>
    <w:rsid w:val="00EF1B51"/>
    <w:rsid w:val="00F32BE5"/>
    <w:rsid w:val="00F57B47"/>
    <w:rsid w:val="00F970E2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</Pages>
  <Words>557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52</cp:revision>
  <cp:lastPrinted>2021-09-23T10:17:00Z</cp:lastPrinted>
  <dcterms:created xsi:type="dcterms:W3CDTF">2020-02-03T10:48:00Z</dcterms:created>
  <dcterms:modified xsi:type="dcterms:W3CDTF">2021-11-24T09:11:00Z</dcterms:modified>
</cp:coreProperties>
</file>