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344E" w:rsidRDefault="00B4344E" w:rsidP="00B4344E">
      <w:pPr>
        <w:pStyle w:val="Titlu1"/>
        <w:rPr>
          <w:szCs w:val="28"/>
        </w:rPr>
      </w:pPr>
      <w:r>
        <w:rPr>
          <w:szCs w:val="28"/>
        </w:rPr>
        <w:t xml:space="preserve">ROMÂNIA </w:t>
      </w: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 xml:space="preserve">JUDEŢUL PRAHOVA </w:t>
      </w: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>ORAŞ BOLDEŞTI-SCĂENI</w:t>
      </w: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>CONSILIUL LOCAL</w:t>
      </w:r>
    </w:p>
    <w:p w:rsidR="00B4344E" w:rsidRDefault="00B4344E" w:rsidP="00B4344E">
      <w:pPr>
        <w:pStyle w:val="Titlu2"/>
        <w:jc w:val="center"/>
        <w:rPr>
          <w:rFonts w:ascii="Times New Roman" w:hAnsi="Times New Roman" w:cs="Times New Roman"/>
          <w:b w:val="0"/>
          <w:i w:val="0"/>
          <w:u w:val="single"/>
        </w:rPr>
      </w:pPr>
      <w:r>
        <w:rPr>
          <w:rFonts w:ascii="Times New Roman" w:hAnsi="Times New Roman" w:cs="Times New Roman"/>
          <w:b w:val="0"/>
          <w:i w:val="0"/>
          <w:u w:val="single"/>
        </w:rPr>
        <w:t>HOTĂRÂRE</w:t>
      </w:r>
    </w:p>
    <w:p w:rsidR="003D4665" w:rsidRDefault="00B4344E" w:rsidP="00B4344E">
      <w:pPr>
        <w:pStyle w:val="Corptext"/>
        <w:rPr>
          <w:szCs w:val="28"/>
        </w:rPr>
      </w:pPr>
      <w:r>
        <w:rPr>
          <w:szCs w:val="28"/>
        </w:rPr>
        <w:t>-</w:t>
      </w:r>
      <w:r w:rsidRPr="00400F1A">
        <w:rPr>
          <w:szCs w:val="28"/>
        </w:rPr>
        <w:t>privind aprobarea Devizului General actualizat estimat al obiectivului de invest</w:t>
      </w:r>
      <w:r>
        <w:rPr>
          <w:szCs w:val="28"/>
        </w:rPr>
        <w:t xml:space="preserve">iţii   </w:t>
      </w:r>
      <w:r w:rsidRPr="00B4344E">
        <w:rPr>
          <w:szCs w:val="28"/>
        </w:rPr>
        <w:t>„ Extindere si modernizare re</w:t>
      </w:r>
      <w:r w:rsidR="002F495E">
        <w:rPr>
          <w:szCs w:val="28"/>
        </w:rPr>
        <w:t>ţele de canalizare</w:t>
      </w:r>
      <w:r w:rsidR="00483B51">
        <w:rPr>
          <w:szCs w:val="28"/>
        </w:rPr>
        <w:t xml:space="preserve"> în oraş</w:t>
      </w:r>
      <w:r w:rsidRPr="00B4344E">
        <w:rPr>
          <w:szCs w:val="28"/>
        </w:rPr>
        <w:t>ul Bolde</w:t>
      </w:r>
      <w:r w:rsidR="006A0C31">
        <w:rPr>
          <w:szCs w:val="28"/>
        </w:rPr>
        <w:t>ş</w:t>
      </w:r>
      <w:r w:rsidRPr="00B4344E">
        <w:rPr>
          <w:szCs w:val="28"/>
        </w:rPr>
        <w:t>ti-Sc</w:t>
      </w:r>
      <w:r w:rsidR="006A0C31">
        <w:rPr>
          <w:szCs w:val="28"/>
        </w:rPr>
        <w:t>ă</w:t>
      </w:r>
      <w:r w:rsidRPr="00B4344E">
        <w:rPr>
          <w:szCs w:val="28"/>
        </w:rPr>
        <w:t>eni,</w:t>
      </w:r>
    </w:p>
    <w:p w:rsidR="00B4344E" w:rsidRPr="00A862E1" w:rsidRDefault="00B4344E" w:rsidP="00B4344E">
      <w:pPr>
        <w:pStyle w:val="Corptext"/>
        <w:rPr>
          <w:szCs w:val="28"/>
        </w:rPr>
      </w:pPr>
      <w:r w:rsidRPr="00B4344E">
        <w:rPr>
          <w:szCs w:val="28"/>
        </w:rPr>
        <w:t xml:space="preserve"> judeţul Prahova</w:t>
      </w:r>
      <w:r w:rsidRPr="00400F1A">
        <w:rPr>
          <w:szCs w:val="28"/>
        </w:rPr>
        <w:t>”</w:t>
      </w:r>
    </w:p>
    <w:p w:rsidR="00B4344E" w:rsidRPr="00857A62" w:rsidRDefault="00B4344E" w:rsidP="00B4344E">
      <w:pPr>
        <w:jc w:val="center"/>
        <w:rPr>
          <w:sz w:val="28"/>
          <w:szCs w:val="28"/>
        </w:rPr>
      </w:pPr>
    </w:p>
    <w:p w:rsidR="00B4344E" w:rsidRDefault="00B4344E" w:rsidP="00B4344E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>Având în vedere:</w:t>
      </w:r>
    </w:p>
    <w:p w:rsidR="00B4344E" w:rsidRDefault="00B4344E" w:rsidP="00B4344E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 xml:space="preserve">- referatul de aprobare înregistrat sub </w:t>
      </w:r>
      <w:r w:rsidRPr="007421FA">
        <w:rPr>
          <w:szCs w:val="28"/>
        </w:rPr>
        <w:t>nr.</w:t>
      </w:r>
      <w:r w:rsidR="005144B5">
        <w:rPr>
          <w:szCs w:val="28"/>
        </w:rPr>
        <w:t xml:space="preserve"> </w:t>
      </w:r>
      <w:r w:rsidR="00EA4B00">
        <w:rPr>
          <w:szCs w:val="28"/>
        </w:rPr>
        <w:t>29447/20.10</w:t>
      </w:r>
      <w:r w:rsidRPr="007421FA">
        <w:rPr>
          <w:szCs w:val="28"/>
        </w:rPr>
        <w:t>.2021</w:t>
      </w:r>
      <w:r w:rsidR="002F495E">
        <w:rPr>
          <w:szCs w:val="28"/>
        </w:rPr>
        <w:t xml:space="preserve">, prin care primarul oraşului </w:t>
      </w:r>
      <w:r>
        <w:rPr>
          <w:szCs w:val="28"/>
        </w:rPr>
        <w:t xml:space="preserve">propune </w:t>
      </w:r>
      <w:r w:rsidRPr="00A862E1">
        <w:rPr>
          <w:szCs w:val="28"/>
        </w:rPr>
        <w:t>a</w:t>
      </w:r>
      <w:r>
        <w:rPr>
          <w:szCs w:val="28"/>
        </w:rPr>
        <w:t>probarea</w:t>
      </w:r>
      <w:r w:rsidRPr="00A862E1">
        <w:rPr>
          <w:szCs w:val="28"/>
        </w:rPr>
        <w:t xml:space="preserve"> </w:t>
      </w:r>
      <w:r w:rsidRPr="00400F1A">
        <w:rPr>
          <w:szCs w:val="28"/>
        </w:rPr>
        <w:t xml:space="preserve">Devizului General actualizat estimat </w:t>
      </w:r>
      <w:r w:rsidRPr="00A862E1">
        <w:rPr>
          <w:szCs w:val="28"/>
        </w:rPr>
        <w:t xml:space="preserve">al obiectivului de investiţii </w:t>
      </w:r>
      <w:r>
        <w:rPr>
          <w:szCs w:val="28"/>
        </w:rPr>
        <w:t>„</w:t>
      </w:r>
      <w:r w:rsidRPr="00B4344E">
        <w:rPr>
          <w:szCs w:val="28"/>
        </w:rPr>
        <w:t xml:space="preserve">Extindere </w:t>
      </w:r>
      <w:r w:rsidR="00483B51">
        <w:rPr>
          <w:szCs w:val="28"/>
        </w:rPr>
        <w:t>ş</w:t>
      </w:r>
      <w:r w:rsidRPr="00B4344E">
        <w:rPr>
          <w:szCs w:val="28"/>
        </w:rPr>
        <w:t>i</w:t>
      </w:r>
      <w:r w:rsidR="00483B51">
        <w:rPr>
          <w:szCs w:val="28"/>
        </w:rPr>
        <w:t xml:space="preserve"> modernizare reţele</w:t>
      </w:r>
      <w:r w:rsidR="002F495E">
        <w:rPr>
          <w:szCs w:val="28"/>
        </w:rPr>
        <w:t xml:space="preserve"> de </w:t>
      </w:r>
      <w:r w:rsidR="00483B51">
        <w:rPr>
          <w:szCs w:val="28"/>
        </w:rPr>
        <w:t>canalizare în oraşul Boldeş</w:t>
      </w:r>
      <w:r w:rsidRPr="00B4344E">
        <w:rPr>
          <w:szCs w:val="28"/>
        </w:rPr>
        <w:t>ti-</w:t>
      </w:r>
      <w:r w:rsidR="00483B51">
        <w:rPr>
          <w:szCs w:val="28"/>
        </w:rPr>
        <w:t>Scă</w:t>
      </w:r>
      <w:r w:rsidRPr="00B4344E">
        <w:rPr>
          <w:szCs w:val="28"/>
        </w:rPr>
        <w:t>eni, judeţul Prahova</w:t>
      </w:r>
      <w:r>
        <w:rPr>
          <w:szCs w:val="28"/>
        </w:rPr>
        <w:t>”;</w:t>
      </w:r>
    </w:p>
    <w:p w:rsidR="00B4344E" w:rsidRDefault="00B4344E" w:rsidP="00B4344E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 xml:space="preserve">-  raportul de specialitate întocmit de compartimentul de resort, înregistrat sub </w:t>
      </w:r>
      <w:r w:rsidRPr="0038129C">
        <w:rPr>
          <w:szCs w:val="28"/>
        </w:rPr>
        <w:t>nr.</w:t>
      </w:r>
      <w:r w:rsidR="005144B5">
        <w:rPr>
          <w:szCs w:val="28"/>
        </w:rPr>
        <w:t xml:space="preserve"> </w:t>
      </w:r>
      <w:r w:rsidR="00EA4B00">
        <w:rPr>
          <w:szCs w:val="28"/>
        </w:rPr>
        <w:t>29449/20.</w:t>
      </w:r>
      <w:r>
        <w:rPr>
          <w:szCs w:val="28"/>
        </w:rPr>
        <w:t>10</w:t>
      </w:r>
      <w:r w:rsidRPr="0038129C">
        <w:rPr>
          <w:szCs w:val="28"/>
        </w:rPr>
        <w:t>.2021;</w:t>
      </w:r>
    </w:p>
    <w:p w:rsidR="00B4344E" w:rsidRDefault="00B4344E" w:rsidP="00B4344E">
      <w:pPr>
        <w:pStyle w:val="Corptext"/>
        <w:ind w:firstLine="708"/>
        <w:jc w:val="both"/>
        <w:rPr>
          <w:szCs w:val="28"/>
        </w:rPr>
      </w:pPr>
      <w:r>
        <w:rPr>
          <w:szCs w:val="28"/>
        </w:rPr>
        <w:t xml:space="preserve">- </w:t>
      </w:r>
      <w:r w:rsidRPr="002F495E">
        <w:rPr>
          <w:szCs w:val="28"/>
        </w:rPr>
        <w:t>Hotărârea Cons</w:t>
      </w:r>
      <w:r w:rsidR="00685325" w:rsidRPr="002F495E">
        <w:rPr>
          <w:szCs w:val="28"/>
        </w:rPr>
        <w:t xml:space="preserve">iliului Local nr. </w:t>
      </w:r>
      <w:r w:rsidR="002F495E">
        <w:rPr>
          <w:szCs w:val="28"/>
        </w:rPr>
        <w:t xml:space="preserve">20/28.01.2021 </w:t>
      </w:r>
      <w:r w:rsidR="004A3E20" w:rsidRPr="004A3E20">
        <w:rPr>
          <w:szCs w:val="28"/>
        </w:rPr>
        <w:t xml:space="preserve">privind </w:t>
      </w:r>
      <w:r w:rsidR="002F495E">
        <w:rPr>
          <w:szCs w:val="28"/>
        </w:rPr>
        <w:t xml:space="preserve">aprobarea </w:t>
      </w:r>
      <w:r w:rsidR="002F495E">
        <w:rPr>
          <w:sz w:val="26"/>
          <w:szCs w:val="26"/>
        </w:rPr>
        <w:t xml:space="preserve">indicatorilor tehnico-economici actualizaţi </w:t>
      </w:r>
      <w:r w:rsidR="004A3E20" w:rsidRPr="004A3E20">
        <w:rPr>
          <w:szCs w:val="28"/>
        </w:rPr>
        <w:t>obiectivului de investiţii „Extindere şi modernizare reţele de canalizare în oraşul Boldeşti-Scăeni, judeţul Prahova”</w:t>
      </w:r>
      <w:r>
        <w:rPr>
          <w:szCs w:val="28"/>
        </w:rPr>
        <w:t>;</w:t>
      </w:r>
    </w:p>
    <w:p w:rsidR="00B4344E" w:rsidRPr="004A3E20" w:rsidRDefault="00B4344E" w:rsidP="00B4344E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>-</w:t>
      </w:r>
      <w:r w:rsidRPr="00AC3B7D">
        <w:rPr>
          <w:sz w:val="28"/>
          <w:szCs w:val="28"/>
        </w:rPr>
        <w:t xml:space="preserve"> dispoziţiile art. 10 alin. 4 din Hotărârea Guvernului </w:t>
      </w:r>
      <w:r w:rsidRPr="004A3E20">
        <w:rPr>
          <w:rStyle w:val="do1"/>
          <w:b w:val="0"/>
          <w:sz w:val="28"/>
          <w:szCs w:val="28"/>
        </w:rPr>
        <w:t>907/2016</w:t>
      </w:r>
      <w:r w:rsidRPr="00AC3B7D">
        <w:rPr>
          <w:rStyle w:val="do1"/>
          <w:sz w:val="28"/>
          <w:szCs w:val="28"/>
        </w:rPr>
        <w:t xml:space="preserve"> </w:t>
      </w:r>
      <w:r w:rsidRPr="004A3E20">
        <w:rPr>
          <w:rStyle w:val="do1"/>
          <w:b w:val="0"/>
          <w:sz w:val="28"/>
          <w:szCs w:val="28"/>
        </w:rPr>
        <w:t>privind etapele de elaborare şi conţinutul-cadru al documentaţiilor tehnico-economice aferente obiectivelor/proiectelor de investiţii finanţate din fonduri publice;</w:t>
      </w:r>
    </w:p>
    <w:p w:rsidR="00B4344E" w:rsidRDefault="00B4344E" w:rsidP="00B4344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avizul secretarului general , înregistrat sub </w:t>
      </w:r>
      <w:r w:rsidRPr="0038129C">
        <w:rPr>
          <w:sz w:val="28"/>
          <w:szCs w:val="28"/>
        </w:rPr>
        <w:t>nr.</w:t>
      </w:r>
      <w:r w:rsidR="00644D45">
        <w:rPr>
          <w:sz w:val="28"/>
          <w:szCs w:val="28"/>
        </w:rPr>
        <w:t xml:space="preserve"> </w:t>
      </w:r>
      <w:r w:rsidR="00EA4B00">
        <w:rPr>
          <w:sz w:val="28"/>
          <w:szCs w:val="28"/>
        </w:rPr>
        <w:t>29450/20.</w:t>
      </w:r>
      <w:r w:rsidR="00685325">
        <w:rPr>
          <w:sz w:val="28"/>
          <w:szCs w:val="28"/>
        </w:rPr>
        <w:t>10</w:t>
      </w:r>
      <w:r>
        <w:rPr>
          <w:sz w:val="28"/>
          <w:szCs w:val="28"/>
        </w:rPr>
        <w:t>.2021;</w:t>
      </w:r>
    </w:p>
    <w:p w:rsidR="00B4344E" w:rsidRPr="00591B47" w:rsidRDefault="00B4344E" w:rsidP="00B4344E">
      <w:pPr>
        <w:ind w:firstLine="708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- avizul  comisiei de specialitate nr. </w:t>
      </w:r>
      <w:r w:rsidRPr="00396BF3">
        <w:rPr>
          <w:sz w:val="28"/>
          <w:szCs w:val="28"/>
          <w:lang w:val="it-IT"/>
        </w:rPr>
        <w:t xml:space="preserve">1 – </w:t>
      </w:r>
      <w:r w:rsidRPr="00591B47">
        <w:rPr>
          <w:sz w:val="28"/>
          <w:szCs w:val="28"/>
        </w:rPr>
        <w:t>pentru dezvoltarea economico-socială şi de mediu, cooperarea interinstituţională pe plan intern şi extern</w:t>
      </w:r>
      <w:r w:rsidRPr="00591B47">
        <w:rPr>
          <w:sz w:val="28"/>
          <w:szCs w:val="28"/>
          <w:lang w:val="it-IT"/>
        </w:rPr>
        <w:t>;</w:t>
      </w:r>
    </w:p>
    <w:p w:rsidR="00B4344E" w:rsidRDefault="00B4344E" w:rsidP="00B4344E">
      <w:pPr>
        <w:ind w:firstLine="708"/>
        <w:jc w:val="both"/>
        <w:rPr>
          <w:sz w:val="28"/>
          <w:szCs w:val="28"/>
          <w:lang w:eastAsia="ro-RO"/>
        </w:rPr>
      </w:pPr>
      <w:r>
        <w:rPr>
          <w:sz w:val="28"/>
          <w:szCs w:val="28"/>
        </w:rPr>
        <w:t xml:space="preserve">În temeiul prevederilor art. 129 alin. (2), lit. „b” şi alin. (4), lit. „d”, 139 alin. (1) şi ale art. 196 alin. (1) lit. „a” din </w:t>
      </w:r>
      <w:r>
        <w:rPr>
          <w:sz w:val="28"/>
          <w:szCs w:val="28"/>
          <w:lang w:eastAsia="ro-RO"/>
        </w:rPr>
        <w:t>O.U.G. nr. 57/2019 privind Codul administrativ,</w:t>
      </w:r>
    </w:p>
    <w:p w:rsidR="00B4344E" w:rsidRPr="00941533" w:rsidRDefault="00B4344E" w:rsidP="00B4344E">
      <w:pPr>
        <w:pStyle w:val="Corptext"/>
        <w:jc w:val="both"/>
        <w:rPr>
          <w:sz w:val="16"/>
          <w:szCs w:val="16"/>
        </w:rPr>
      </w:pPr>
    </w:p>
    <w:p w:rsidR="00B4344E" w:rsidRDefault="00B4344E" w:rsidP="00B4344E">
      <w:pPr>
        <w:pStyle w:val="Corptext"/>
        <w:jc w:val="both"/>
        <w:rPr>
          <w:szCs w:val="28"/>
        </w:rPr>
      </w:pPr>
      <w:r>
        <w:rPr>
          <w:szCs w:val="28"/>
        </w:rPr>
        <w:tab/>
      </w:r>
      <w:r>
        <w:rPr>
          <w:b/>
          <w:szCs w:val="28"/>
        </w:rPr>
        <w:t>Consiliul Local al oraşului Boldeşti-Scăeni</w:t>
      </w:r>
      <w:r>
        <w:rPr>
          <w:szCs w:val="28"/>
        </w:rPr>
        <w:t xml:space="preserve"> adoptă prezenta hotărâre:</w:t>
      </w:r>
    </w:p>
    <w:p w:rsidR="00B4344E" w:rsidRPr="00941533" w:rsidRDefault="00B4344E" w:rsidP="00B4344E">
      <w:pPr>
        <w:pStyle w:val="Corptext"/>
        <w:jc w:val="both"/>
        <w:rPr>
          <w:sz w:val="16"/>
          <w:szCs w:val="16"/>
        </w:rPr>
      </w:pPr>
    </w:p>
    <w:p w:rsidR="00B4344E" w:rsidRDefault="00B4344E" w:rsidP="00B4344E">
      <w:pPr>
        <w:pStyle w:val="Corptext"/>
        <w:ind w:firstLine="708"/>
        <w:jc w:val="both"/>
        <w:rPr>
          <w:szCs w:val="28"/>
        </w:rPr>
      </w:pPr>
      <w:r w:rsidRPr="000E7156">
        <w:rPr>
          <w:szCs w:val="28"/>
          <w:u w:val="single"/>
        </w:rPr>
        <w:t>Art.1.</w:t>
      </w:r>
      <w:r>
        <w:rPr>
          <w:szCs w:val="28"/>
        </w:rPr>
        <w:t xml:space="preserve"> Se aprobă Devizul</w:t>
      </w:r>
      <w:r w:rsidRPr="00955F6F">
        <w:rPr>
          <w:szCs w:val="28"/>
        </w:rPr>
        <w:t xml:space="preserve"> General actualizat estimat </w:t>
      </w:r>
      <w:r w:rsidRPr="00A862E1">
        <w:rPr>
          <w:szCs w:val="28"/>
        </w:rPr>
        <w:t xml:space="preserve">al obiectivului de investiţii </w:t>
      </w:r>
      <w:r>
        <w:rPr>
          <w:szCs w:val="28"/>
        </w:rPr>
        <w:t>„</w:t>
      </w:r>
      <w:r w:rsidR="00644D45">
        <w:rPr>
          <w:szCs w:val="28"/>
        </w:rPr>
        <w:t>Extindere si modernizare reţ</w:t>
      </w:r>
      <w:r w:rsidR="00685325" w:rsidRPr="00685325">
        <w:rPr>
          <w:szCs w:val="28"/>
        </w:rPr>
        <w:t xml:space="preserve">ele canalizare </w:t>
      </w:r>
      <w:r w:rsidR="00644D45">
        <w:rPr>
          <w:szCs w:val="28"/>
        </w:rPr>
        <w:t>î</w:t>
      </w:r>
      <w:r w:rsidR="00685325" w:rsidRPr="00685325">
        <w:rPr>
          <w:szCs w:val="28"/>
        </w:rPr>
        <w:t>n ora</w:t>
      </w:r>
      <w:r w:rsidR="00644D45">
        <w:rPr>
          <w:szCs w:val="28"/>
        </w:rPr>
        <w:t xml:space="preserve">şul Boldeşti-Scăeni, </w:t>
      </w:r>
      <w:r w:rsidR="00685325" w:rsidRPr="00685325">
        <w:rPr>
          <w:szCs w:val="28"/>
        </w:rPr>
        <w:t>judeţul Prahova</w:t>
      </w:r>
      <w:r w:rsidRPr="00FA55BA">
        <w:rPr>
          <w:szCs w:val="28"/>
        </w:rPr>
        <w:t xml:space="preserve">”, </w:t>
      </w:r>
      <w:r>
        <w:rPr>
          <w:szCs w:val="28"/>
        </w:rPr>
        <w:t xml:space="preserve"> conform anexei, care face parte integrantă din prezenta hotărâre.</w:t>
      </w:r>
    </w:p>
    <w:p w:rsidR="00B4344E" w:rsidRPr="00362867" w:rsidRDefault="00B4344E" w:rsidP="00B4344E">
      <w:pPr>
        <w:ind w:firstLine="708"/>
        <w:jc w:val="both"/>
        <w:rPr>
          <w:sz w:val="28"/>
          <w:szCs w:val="28"/>
        </w:rPr>
      </w:pPr>
      <w:r w:rsidRPr="008F5D0A">
        <w:rPr>
          <w:sz w:val="28"/>
          <w:szCs w:val="28"/>
          <w:u w:val="single"/>
        </w:rPr>
        <w:t>Art.2.</w:t>
      </w:r>
      <w:r>
        <w:rPr>
          <w:szCs w:val="28"/>
        </w:rPr>
        <w:t xml:space="preserve"> </w:t>
      </w:r>
      <w:r w:rsidR="002F495E" w:rsidRPr="00362867">
        <w:rPr>
          <w:sz w:val="28"/>
          <w:szCs w:val="28"/>
        </w:rPr>
        <w:t xml:space="preserve">Prezenta hotărâre modifică corespunzător </w:t>
      </w:r>
      <w:r w:rsidR="00362867" w:rsidRPr="00362867">
        <w:rPr>
          <w:sz w:val="28"/>
          <w:szCs w:val="28"/>
        </w:rPr>
        <w:t>Hotărârea Consiliului Local nr. 20/28.01.2021</w:t>
      </w:r>
      <w:r w:rsidR="00362867">
        <w:rPr>
          <w:sz w:val="28"/>
          <w:szCs w:val="28"/>
        </w:rPr>
        <w:t>.</w:t>
      </w:r>
    </w:p>
    <w:p w:rsidR="00B4344E" w:rsidRDefault="00B4344E" w:rsidP="00B4344E">
      <w:pPr>
        <w:pStyle w:val="Corptext"/>
        <w:ind w:firstLine="708"/>
        <w:jc w:val="both"/>
        <w:rPr>
          <w:szCs w:val="28"/>
        </w:rPr>
      </w:pPr>
      <w:r w:rsidRPr="00362867">
        <w:rPr>
          <w:szCs w:val="28"/>
          <w:u w:val="single"/>
        </w:rPr>
        <w:t>Art.3.</w:t>
      </w:r>
      <w:r w:rsidRPr="00362867">
        <w:rPr>
          <w:szCs w:val="28"/>
        </w:rPr>
        <w:t xml:space="preserve"> Prezenta hotărâre se comunică Serviciului Buget finanţe, Serviciului Patrimoniu Local</w:t>
      </w:r>
      <w:r w:rsidR="00C30946" w:rsidRPr="00362867">
        <w:rPr>
          <w:szCs w:val="28"/>
        </w:rPr>
        <w:t xml:space="preserve"> şi </w:t>
      </w:r>
      <w:r w:rsidRPr="00362867">
        <w:rPr>
          <w:szCs w:val="28"/>
        </w:rPr>
        <w:t>Monitorizarea</w:t>
      </w:r>
      <w:r w:rsidRPr="00663BB5">
        <w:rPr>
          <w:szCs w:val="28"/>
        </w:rPr>
        <w:t xml:space="preserve"> Serviciilor Publice şi Serviciului Urbanism Amenajarea Teritoriului, Programe, Achiziţii Publice, Proiecte, Cadastru, Control Comercial şi Transport Local şi se aduce la cunoştinţă publică prin publicarea pe pagina </w:t>
      </w:r>
      <w:r>
        <w:rPr>
          <w:szCs w:val="28"/>
        </w:rPr>
        <w:t>de internet pbs.infoprimarie.ro, în secțiunea Monitorul Oficial Local.</w:t>
      </w:r>
    </w:p>
    <w:p w:rsidR="00B4344E" w:rsidRDefault="00B4344E" w:rsidP="00B4344E">
      <w:pPr>
        <w:pStyle w:val="Corptext"/>
        <w:ind w:firstLine="708"/>
        <w:jc w:val="both"/>
        <w:rPr>
          <w:szCs w:val="28"/>
        </w:rPr>
      </w:pPr>
    </w:p>
    <w:p w:rsidR="00B4344E" w:rsidRPr="00B02D55" w:rsidRDefault="00B4344E" w:rsidP="00B4344E">
      <w:pPr>
        <w:pStyle w:val="Corptext"/>
        <w:ind w:firstLine="708"/>
        <w:jc w:val="both"/>
        <w:rPr>
          <w:sz w:val="16"/>
          <w:szCs w:val="16"/>
        </w:rPr>
      </w:pP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PREŞEDINTE DE ŞEDINŢĂ,                                        </w:t>
      </w: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 xml:space="preserve">         TĂNĂSESCU STELIAN HORAȚIU                                                                                                        </w:t>
      </w: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CONTRASEMNEAZĂ</w:t>
      </w: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SECRETAR GENERAL,</w:t>
      </w: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  <w:r w:rsidR="00EA4B0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TUDOR FLORINA-NELI</w:t>
      </w:r>
    </w:p>
    <w:p w:rsidR="00B4344E" w:rsidRDefault="00B4344E" w:rsidP="00B4344E">
      <w:pPr>
        <w:rPr>
          <w:sz w:val="28"/>
          <w:szCs w:val="28"/>
        </w:rPr>
      </w:pPr>
    </w:p>
    <w:p w:rsidR="00B4344E" w:rsidRDefault="00B4344E" w:rsidP="00B4344E">
      <w:pPr>
        <w:rPr>
          <w:sz w:val="28"/>
          <w:szCs w:val="28"/>
        </w:rPr>
      </w:pPr>
      <w:r>
        <w:rPr>
          <w:sz w:val="28"/>
          <w:szCs w:val="28"/>
        </w:rPr>
        <w:t xml:space="preserve">Boldeşti-Scăeni, 26.10.2021  </w:t>
      </w:r>
    </w:p>
    <w:p w:rsidR="00B4344E" w:rsidRDefault="00EA4B00" w:rsidP="00B4344E">
      <w:pPr>
        <w:spacing w:line="360" w:lineRule="auto"/>
      </w:pPr>
      <w:r>
        <w:rPr>
          <w:sz w:val="28"/>
          <w:szCs w:val="28"/>
        </w:rPr>
        <w:t xml:space="preserve">Nr.  </w:t>
      </w:r>
      <w:r w:rsidR="00E72924">
        <w:rPr>
          <w:sz w:val="28"/>
          <w:szCs w:val="28"/>
        </w:rPr>
        <w:t>144</w:t>
      </w:r>
      <w:bookmarkStart w:id="0" w:name="_GoBack"/>
      <w:bookmarkEnd w:id="0"/>
      <w:r>
        <w:rPr>
          <w:sz w:val="28"/>
          <w:szCs w:val="28"/>
        </w:rPr>
        <w:t xml:space="preserve"> </w:t>
      </w:r>
    </w:p>
    <w:p w:rsidR="00262AAC" w:rsidRDefault="00262AAC"/>
    <w:p w:rsidR="00A33472" w:rsidRDefault="00A33472"/>
    <w:p w:rsidR="00A33472" w:rsidRDefault="00A33472"/>
    <w:p w:rsidR="00A33472" w:rsidRDefault="00A33472"/>
    <w:p w:rsidR="00A33472" w:rsidRDefault="00A33472" w:rsidP="00A33472">
      <w:pPr>
        <w:keepNext/>
        <w:tabs>
          <w:tab w:val="center" w:pos="180"/>
        </w:tabs>
        <w:spacing w:line="360" w:lineRule="auto"/>
        <w:ind w:firstLine="142"/>
        <w:outlineLvl w:val="0"/>
        <w:rPr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>R O M Â N I A</w:t>
      </w:r>
    </w:p>
    <w:p w:rsidR="00A33472" w:rsidRDefault="00A33472" w:rsidP="00A33472">
      <w:pPr>
        <w:keepNext/>
        <w:tabs>
          <w:tab w:val="center" w:pos="993"/>
        </w:tabs>
        <w:spacing w:line="360" w:lineRule="auto"/>
        <w:ind w:left="-851"/>
        <w:outlineLvl w:val="0"/>
        <w:rPr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 xml:space="preserve">               JUDEŢUL  PRAHOVA</w:t>
      </w:r>
    </w:p>
    <w:p w:rsidR="00A33472" w:rsidRDefault="00A33472" w:rsidP="00A33472">
      <w:pPr>
        <w:keepNext/>
        <w:tabs>
          <w:tab w:val="center" w:pos="993"/>
        </w:tabs>
        <w:spacing w:line="360" w:lineRule="auto"/>
        <w:ind w:left="-851"/>
        <w:outlineLvl w:val="0"/>
        <w:rPr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 xml:space="preserve">               ORAŞUL BOLDEŞTI - SCĂENI        </w:t>
      </w:r>
    </w:p>
    <w:p w:rsidR="00A33472" w:rsidRDefault="00A33472" w:rsidP="00A33472">
      <w:pPr>
        <w:keepNext/>
        <w:tabs>
          <w:tab w:val="center" w:pos="993"/>
        </w:tabs>
        <w:spacing w:line="360" w:lineRule="auto"/>
        <w:ind w:left="-851"/>
        <w:outlineLvl w:val="0"/>
        <w:rPr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 xml:space="preserve">               CONSILIUL  LOCAL</w:t>
      </w:r>
    </w:p>
    <w:p w:rsidR="00A33472" w:rsidRDefault="00A33472" w:rsidP="00A33472">
      <w:pPr>
        <w:rPr>
          <w:sz w:val="28"/>
          <w:szCs w:val="28"/>
        </w:rPr>
      </w:pPr>
      <w:r>
        <w:rPr>
          <w:sz w:val="28"/>
          <w:szCs w:val="28"/>
        </w:rPr>
        <w:t xml:space="preserve">   NR.</w:t>
      </w:r>
      <w:r>
        <w:t xml:space="preserve"> </w:t>
      </w:r>
      <w:r w:rsidRPr="00A33472">
        <w:rPr>
          <w:sz w:val="28"/>
          <w:szCs w:val="28"/>
        </w:rPr>
        <w:t>29450/20.10.2021</w:t>
      </w:r>
    </w:p>
    <w:p w:rsidR="00A33472" w:rsidRDefault="00A33472" w:rsidP="00A33472">
      <w:pPr>
        <w:rPr>
          <w:sz w:val="28"/>
          <w:szCs w:val="28"/>
        </w:rPr>
      </w:pPr>
    </w:p>
    <w:p w:rsidR="00A33472" w:rsidRDefault="00A33472" w:rsidP="00A33472">
      <w:pPr>
        <w:keepNext/>
        <w:jc w:val="center"/>
        <w:outlineLvl w:val="0"/>
        <w:rPr>
          <w:sz w:val="28"/>
          <w:szCs w:val="28"/>
          <w:lang w:eastAsia="ro-RO"/>
        </w:rPr>
      </w:pPr>
    </w:p>
    <w:p w:rsidR="00A33472" w:rsidRDefault="00A33472" w:rsidP="00A33472">
      <w:pPr>
        <w:keepNext/>
        <w:jc w:val="center"/>
        <w:outlineLvl w:val="0"/>
        <w:rPr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>A  V  I  Z</w:t>
      </w:r>
    </w:p>
    <w:p w:rsidR="00A33472" w:rsidRDefault="00A33472" w:rsidP="00A33472">
      <w:pPr>
        <w:jc w:val="center"/>
        <w:rPr>
          <w:sz w:val="28"/>
          <w:szCs w:val="28"/>
        </w:rPr>
      </w:pPr>
      <w:r>
        <w:rPr>
          <w:sz w:val="28"/>
          <w:szCs w:val="28"/>
        </w:rPr>
        <w:t>===========</w:t>
      </w:r>
    </w:p>
    <w:p w:rsidR="00A33472" w:rsidRDefault="00A33472" w:rsidP="00A33472">
      <w:pPr>
        <w:jc w:val="center"/>
        <w:rPr>
          <w:sz w:val="28"/>
          <w:szCs w:val="28"/>
        </w:rPr>
      </w:pPr>
      <w:r>
        <w:rPr>
          <w:sz w:val="28"/>
          <w:szCs w:val="28"/>
          <w:lang w:eastAsia="ro-RO"/>
        </w:rPr>
        <w:t xml:space="preserve">- asupra proiectului de hotărâre </w:t>
      </w:r>
      <w:r>
        <w:rPr>
          <w:sz w:val="28"/>
          <w:szCs w:val="28"/>
        </w:rPr>
        <w:t>privind aprobarea Devizului General Actualizat Estimat al obiectivului de investiţii „</w:t>
      </w:r>
      <w:r w:rsidR="00897810">
        <w:rPr>
          <w:sz w:val="28"/>
          <w:szCs w:val="28"/>
        </w:rPr>
        <w:t>Extindere şi modernizare reţele canalizare  în oraşul Boldeşti-Scă</w:t>
      </w:r>
      <w:r w:rsidRPr="00A33472">
        <w:rPr>
          <w:sz w:val="28"/>
          <w:szCs w:val="28"/>
        </w:rPr>
        <w:t>eni, judeţul Prahova</w:t>
      </w:r>
      <w:r>
        <w:rPr>
          <w:sz w:val="28"/>
          <w:szCs w:val="28"/>
        </w:rPr>
        <w:t>”</w:t>
      </w:r>
    </w:p>
    <w:p w:rsidR="00A33472" w:rsidRDefault="00A33472" w:rsidP="00A33472">
      <w:pPr>
        <w:jc w:val="both"/>
        <w:rPr>
          <w:sz w:val="28"/>
          <w:szCs w:val="28"/>
        </w:rPr>
      </w:pPr>
    </w:p>
    <w:p w:rsidR="00A33472" w:rsidRDefault="00A33472" w:rsidP="00A33472">
      <w:pPr>
        <w:jc w:val="both"/>
        <w:rPr>
          <w:sz w:val="28"/>
          <w:szCs w:val="28"/>
        </w:rPr>
      </w:pPr>
    </w:p>
    <w:p w:rsidR="00A33472" w:rsidRDefault="00A33472" w:rsidP="00A33472">
      <w:pPr>
        <w:jc w:val="both"/>
        <w:rPr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ab/>
        <w:t>Subsemnata Tudor Florina-Neli, secretar general al oraşului Boldeşti-Scăeni, analizân</w:t>
      </w:r>
      <w:r w:rsidR="00362867">
        <w:rPr>
          <w:sz w:val="28"/>
          <w:szCs w:val="28"/>
          <w:lang w:eastAsia="ro-RO"/>
        </w:rPr>
        <w:t xml:space="preserve">d proiectul de hotărâre privind </w:t>
      </w:r>
      <w:r>
        <w:rPr>
          <w:sz w:val="28"/>
          <w:szCs w:val="28"/>
        </w:rPr>
        <w:t>aprobarea Devizului General Actualizat Estimat al obiectivului de investiţii „</w:t>
      </w:r>
      <w:r w:rsidRPr="00A33472">
        <w:rPr>
          <w:sz w:val="28"/>
          <w:szCs w:val="28"/>
        </w:rPr>
        <w:t xml:space="preserve">Extindere </w:t>
      </w:r>
      <w:r w:rsidR="00897810">
        <w:rPr>
          <w:sz w:val="28"/>
          <w:szCs w:val="28"/>
        </w:rPr>
        <w:t>şi modernizare reţele canalizare  î</w:t>
      </w:r>
      <w:r w:rsidRPr="00A33472">
        <w:rPr>
          <w:sz w:val="28"/>
          <w:szCs w:val="28"/>
        </w:rPr>
        <w:t>n ora</w:t>
      </w:r>
      <w:r w:rsidR="00897810">
        <w:rPr>
          <w:sz w:val="28"/>
          <w:szCs w:val="28"/>
        </w:rPr>
        <w:t>ş</w:t>
      </w:r>
      <w:r w:rsidRPr="00A33472">
        <w:rPr>
          <w:sz w:val="28"/>
          <w:szCs w:val="28"/>
        </w:rPr>
        <w:t>ul Bolde</w:t>
      </w:r>
      <w:r w:rsidR="00897810">
        <w:rPr>
          <w:sz w:val="28"/>
          <w:szCs w:val="28"/>
        </w:rPr>
        <w:t>şti-Scă</w:t>
      </w:r>
      <w:r w:rsidRPr="00A33472">
        <w:rPr>
          <w:sz w:val="28"/>
          <w:szCs w:val="28"/>
        </w:rPr>
        <w:t>eni, judeţul Prahova</w:t>
      </w:r>
      <w:r>
        <w:rPr>
          <w:sz w:val="28"/>
          <w:szCs w:val="28"/>
        </w:rPr>
        <w:t>”</w:t>
      </w:r>
      <w:r>
        <w:rPr>
          <w:sz w:val="28"/>
          <w:szCs w:val="28"/>
          <w:lang w:eastAsia="ro-RO"/>
        </w:rPr>
        <w:t>, am  constatat următoarele:</w:t>
      </w:r>
    </w:p>
    <w:p w:rsidR="00A33472" w:rsidRDefault="00A33472" w:rsidP="00A33472">
      <w:pPr>
        <w:ind w:firstLine="706"/>
        <w:jc w:val="both"/>
        <w:rPr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 xml:space="preserve">Art. 10 alin. 4 din Hotărârea Guvernului  nr. </w:t>
      </w:r>
      <w:r>
        <w:rPr>
          <w:bCs/>
          <w:sz w:val="28"/>
          <w:szCs w:val="28"/>
          <w:lang w:eastAsia="ro-RO"/>
        </w:rPr>
        <w:t>907/2016 privind etapele de elaborare şi conţinutul-cadru al documentaţiilor tehnico-economice aferente obiectivelor/proiectelor de investiţii finanţate din fonduri publice</w:t>
      </w:r>
      <w:r>
        <w:rPr>
          <w:sz w:val="28"/>
          <w:szCs w:val="28"/>
          <w:lang w:eastAsia="ro-RO"/>
        </w:rPr>
        <w:t xml:space="preserve"> </w:t>
      </w:r>
      <w:r>
        <w:rPr>
          <w:bCs/>
          <w:sz w:val="28"/>
          <w:szCs w:val="28"/>
          <w:lang w:eastAsia="ro-RO"/>
        </w:rPr>
        <w:t>prevede că d</w:t>
      </w:r>
      <w:r>
        <w:rPr>
          <w:sz w:val="28"/>
          <w:szCs w:val="28"/>
          <w:lang w:eastAsia="ro-RO"/>
        </w:rPr>
        <w:t>evizul general întocmit la faza de proiectare studiu de fezabilitate în cazul obiectivului nou/mixt de investiţii şi, respectiv, la faza documentaţie de avizare a lucrărilor de intervenţii în cazul intervenţiei la construcţie existentă se actualizează prin grija beneficiarului investiţiei/investitorului, ori de câte ori este necesar.</w:t>
      </w:r>
    </w:p>
    <w:p w:rsidR="00A33472" w:rsidRDefault="00A33472" w:rsidP="00A33472">
      <w:pPr>
        <w:ind w:firstLine="706"/>
        <w:jc w:val="both"/>
        <w:rPr>
          <w:sz w:val="28"/>
          <w:szCs w:val="28"/>
          <w:lang w:eastAsia="ro-RO"/>
        </w:rPr>
      </w:pPr>
      <w:r>
        <w:rPr>
          <w:sz w:val="28"/>
          <w:szCs w:val="28"/>
          <w:lang w:eastAsia="ro-RO"/>
        </w:rPr>
        <w:t>Faţă de cele de mai sus şi în conformitate cu prevederile art. 243, alin. (1) lit.”b” din Codul administrativ, avizez favorabil acest proiect de hotărâre.</w:t>
      </w:r>
    </w:p>
    <w:p w:rsidR="00A33472" w:rsidRDefault="00A33472" w:rsidP="00A33472">
      <w:pPr>
        <w:ind w:firstLine="706"/>
        <w:jc w:val="both"/>
        <w:rPr>
          <w:sz w:val="28"/>
          <w:lang w:eastAsia="ro-RO"/>
        </w:rPr>
      </w:pPr>
    </w:p>
    <w:p w:rsidR="00A33472" w:rsidRDefault="00A33472" w:rsidP="00A33472">
      <w:pPr>
        <w:jc w:val="center"/>
        <w:rPr>
          <w:sz w:val="28"/>
          <w:szCs w:val="28"/>
        </w:rPr>
      </w:pPr>
    </w:p>
    <w:p w:rsidR="00A33472" w:rsidRDefault="00A33472" w:rsidP="00A3347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SECRETAR GENERAL,</w:t>
      </w:r>
    </w:p>
    <w:p w:rsidR="00A33472" w:rsidRDefault="00A33472" w:rsidP="00A3347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TUDOR FLORINA-NELI</w:t>
      </w:r>
    </w:p>
    <w:p w:rsidR="00A33472" w:rsidRDefault="00A33472" w:rsidP="00A33472">
      <w:pPr>
        <w:spacing w:line="360" w:lineRule="auto"/>
      </w:pPr>
    </w:p>
    <w:p w:rsidR="00A33472" w:rsidRDefault="00A33472"/>
    <w:sectPr w:rsidR="00A33472" w:rsidSect="00E774BC">
      <w:pgSz w:w="11906" w:h="16838"/>
      <w:pgMar w:top="284" w:right="849" w:bottom="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AD3"/>
    <w:rsid w:val="0000630F"/>
    <w:rsid w:val="001020FA"/>
    <w:rsid w:val="00262AAC"/>
    <w:rsid w:val="002F495E"/>
    <w:rsid w:val="00352A90"/>
    <w:rsid w:val="00362867"/>
    <w:rsid w:val="003A5A7A"/>
    <w:rsid w:val="003D4665"/>
    <w:rsid w:val="00441CEF"/>
    <w:rsid w:val="00483B51"/>
    <w:rsid w:val="004A3E20"/>
    <w:rsid w:val="005144B5"/>
    <w:rsid w:val="00644D45"/>
    <w:rsid w:val="0065767A"/>
    <w:rsid w:val="00685325"/>
    <w:rsid w:val="006A0C31"/>
    <w:rsid w:val="00702661"/>
    <w:rsid w:val="00897810"/>
    <w:rsid w:val="00A33472"/>
    <w:rsid w:val="00A37278"/>
    <w:rsid w:val="00B4344E"/>
    <w:rsid w:val="00C03F90"/>
    <w:rsid w:val="00C30946"/>
    <w:rsid w:val="00C64A31"/>
    <w:rsid w:val="00C8080C"/>
    <w:rsid w:val="00CF7AD3"/>
    <w:rsid w:val="00D95776"/>
    <w:rsid w:val="00E72924"/>
    <w:rsid w:val="00EA4B00"/>
    <w:rsid w:val="00F65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B4344E"/>
    <w:pPr>
      <w:keepNext/>
      <w:outlineLvl w:val="0"/>
    </w:pPr>
    <w:rPr>
      <w:sz w:val="28"/>
      <w:lang w:eastAsia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B434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4344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B4344E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B4344E"/>
    <w:pPr>
      <w:jc w:val="center"/>
    </w:pPr>
    <w:rPr>
      <w:sz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B4344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do1">
    <w:name w:val="do1"/>
    <w:rsid w:val="00B4344E"/>
    <w:rPr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B4344E"/>
    <w:pPr>
      <w:keepNext/>
      <w:outlineLvl w:val="0"/>
    </w:pPr>
    <w:rPr>
      <w:sz w:val="28"/>
      <w:lang w:eastAsia="ro-RO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B4344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B4344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Titlu2Caracter">
    <w:name w:val="Titlu 2 Caracter"/>
    <w:basedOn w:val="Fontdeparagrafimplicit"/>
    <w:link w:val="Titlu2"/>
    <w:semiHidden/>
    <w:rsid w:val="00B4344E"/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Corptext">
    <w:name w:val="Body Text"/>
    <w:basedOn w:val="Normal"/>
    <w:link w:val="CorptextCaracter"/>
    <w:unhideWhenUsed/>
    <w:rsid w:val="00B4344E"/>
    <w:pPr>
      <w:jc w:val="center"/>
    </w:pPr>
    <w:rPr>
      <w:sz w:val="28"/>
      <w:lang w:eastAsia="ro-RO"/>
    </w:rPr>
  </w:style>
  <w:style w:type="character" w:customStyle="1" w:styleId="CorptextCaracter">
    <w:name w:val="Corp text Caracter"/>
    <w:basedOn w:val="Fontdeparagrafimplicit"/>
    <w:link w:val="Corptext"/>
    <w:rsid w:val="00B4344E"/>
    <w:rPr>
      <w:rFonts w:ascii="Times New Roman" w:eastAsia="Times New Roman" w:hAnsi="Times New Roman" w:cs="Times New Roman"/>
      <w:sz w:val="28"/>
      <w:szCs w:val="24"/>
      <w:lang w:eastAsia="ro-RO"/>
    </w:rPr>
  </w:style>
  <w:style w:type="character" w:customStyle="1" w:styleId="do1">
    <w:name w:val="do1"/>
    <w:rsid w:val="00B4344E"/>
    <w:rPr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74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636</Words>
  <Characters>3695</Characters>
  <Application>Microsoft Office Word</Application>
  <DocSecurity>0</DocSecurity>
  <Lines>30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17</cp:revision>
  <dcterms:created xsi:type="dcterms:W3CDTF">2021-10-19T11:36:00Z</dcterms:created>
  <dcterms:modified xsi:type="dcterms:W3CDTF">2021-10-27T06:27:00Z</dcterms:modified>
</cp:coreProperties>
</file>