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57D" w:rsidRDefault="00A7757D" w:rsidP="00A7757D">
      <w:pPr>
        <w:pStyle w:val="Titlu1"/>
        <w:rPr>
          <w:szCs w:val="28"/>
        </w:rPr>
      </w:pPr>
      <w:r>
        <w:rPr>
          <w:szCs w:val="28"/>
        </w:rPr>
        <w:t xml:space="preserve">ROMÂNIA </w:t>
      </w:r>
    </w:p>
    <w:p w:rsidR="00A7757D" w:rsidRDefault="00A7757D" w:rsidP="00A7757D">
      <w:pPr>
        <w:rPr>
          <w:sz w:val="28"/>
          <w:szCs w:val="28"/>
        </w:rPr>
      </w:pPr>
      <w:r>
        <w:rPr>
          <w:sz w:val="28"/>
          <w:szCs w:val="28"/>
        </w:rPr>
        <w:t xml:space="preserve">JUDEŢUL PRAHOVA </w:t>
      </w:r>
    </w:p>
    <w:p w:rsidR="00A7757D" w:rsidRDefault="00A7757D" w:rsidP="00A7757D">
      <w:pPr>
        <w:rPr>
          <w:sz w:val="28"/>
          <w:szCs w:val="28"/>
        </w:rPr>
      </w:pPr>
      <w:r>
        <w:rPr>
          <w:sz w:val="28"/>
          <w:szCs w:val="28"/>
        </w:rPr>
        <w:t>ORAŞ BOLDEŞTI-SCĂENI</w:t>
      </w:r>
    </w:p>
    <w:p w:rsidR="00A7757D" w:rsidRDefault="00A7757D" w:rsidP="00A7757D">
      <w:pPr>
        <w:rPr>
          <w:sz w:val="28"/>
          <w:szCs w:val="28"/>
        </w:rPr>
      </w:pPr>
      <w:r>
        <w:rPr>
          <w:sz w:val="28"/>
          <w:szCs w:val="28"/>
        </w:rPr>
        <w:t>CONSILIUL LOCAL</w:t>
      </w:r>
    </w:p>
    <w:p w:rsidR="00A7757D" w:rsidRDefault="00A7757D" w:rsidP="00A7757D">
      <w:pPr>
        <w:pStyle w:val="Titlu2"/>
        <w:jc w:val="center"/>
        <w:rPr>
          <w:rFonts w:ascii="Times New Roman" w:hAnsi="Times New Roman" w:cs="Times New Roman"/>
          <w:b w:val="0"/>
          <w:i w:val="0"/>
          <w:u w:val="single"/>
        </w:rPr>
      </w:pPr>
      <w:r>
        <w:rPr>
          <w:rFonts w:ascii="Times New Roman" w:hAnsi="Times New Roman" w:cs="Times New Roman"/>
          <w:b w:val="0"/>
          <w:i w:val="0"/>
          <w:u w:val="single"/>
        </w:rPr>
        <w:t>HOTĂRÂRE</w:t>
      </w:r>
    </w:p>
    <w:p w:rsidR="00A7757D" w:rsidRDefault="00A7757D" w:rsidP="008D0A4F">
      <w:pPr>
        <w:pStyle w:val="Corptext"/>
        <w:numPr>
          <w:ilvl w:val="0"/>
          <w:numId w:val="1"/>
        </w:numPr>
        <w:rPr>
          <w:szCs w:val="28"/>
        </w:rPr>
      </w:pPr>
      <w:r w:rsidRPr="00400F1A">
        <w:rPr>
          <w:szCs w:val="28"/>
        </w:rPr>
        <w:t>privind</w:t>
      </w:r>
      <w:r w:rsidRPr="00A0308D">
        <w:rPr>
          <w:szCs w:val="28"/>
        </w:rPr>
        <w:t xml:space="preserve"> înființarea Serviciului de asistență comunitară </w:t>
      </w:r>
    </w:p>
    <w:p w:rsidR="00A7757D" w:rsidRPr="00857A62" w:rsidRDefault="00A7757D" w:rsidP="00A7757D">
      <w:pPr>
        <w:pStyle w:val="Corptext"/>
        <w:rPr>
          <w:szCs w:val="28"/>
        </w:rPr>
      </w:pPr>
    </w:p>
    <w:p w:rsidR="00A7757D" w:rsidRDefault="00A7757D" w:rsidP="00A7757D">
      <w:pPr>
        <w:pStyle w:val="Corptext"/>
        <w:ind w:firstLine="708"/>
        <w:jc w:val="both"/>
        <w:rPr>
          <w:szCs w:val="28"/>
        </w:rPr>
      </w:pPr>
      <w:r>
        <w:rPr>
          <w:szCs w:val="28"/>
        </w:rPr>
        <w:t xml:space="preserve">Văzând referatul </w:t>
      </w:r>
      <w:r w:rsidRPr="007421FA">
        <w:rPr>
          <w:szCs w:val="28"/>
        </w:rPr>
        <w:t>nr</w:t>
      </w:r>
      <w:r>
        <w:rPr>
          <w:szCs w:val="28"/>
        </w:rPr>
        <w:t>. 28251</w:t>
      </w:r>
      <w:r w:rsidRPr="007421FA">
        <w:rPr>
          <w:szCs w:val="28"/>
        </w:rPr>
        <w:t>/</w:t>
      </w:r>
      <w:r>
        <w:rPr>
          <w:szCs w:val="28"/>
        </w:rPr>
        <w:t>06.10</w:t>
      </w:r>
      <w:r w:rsidRPr="007421FA">
        <w:rPr>
          <w:szCs w:val="28"/>
        </w:rPr>
        <w:t>.2021</w:t>
      </w:r>
      <w:r>
        <w:rPr>
          <w:szCs w:val="28"/>
        </w:rPr>
        <w:t xml:space="preserve">, prin care primarul oraşului propune </w:t>
      </w:r>
      <w:r w:rsidRPr="00A0308D">
        <w:rPr>
          <w:szCs w:val="28"/>
        </w:rPr>
        <w:t>înființarea Serviciului de asistență comunitară</w:t>
      </w:r>
      <w:r>
        <w:rPr>
          <w:szCs w:val="28"/>
        </w:rPr>
        <w:t xml:space="preserve">, precum şi raportul de specialitate întocmit de compartimentul de resort, înregistrat sub </w:t>
      </w:r>
      <w:r w:rsidRPr="0038129C">
        <w:rPr>
          <w:szCs w:val="28"/>
        </w:rPr>
        <w:t>nr.</w:t>
      </w:r>
      <w:r>
        <w:rPr>
          <w:szCs w:val="28"/>
        </w:rPr>
        <w:t xml:space="preserve"> </w:t>
      </w:r>
      <w:r w:rsidR="003E5247">
        <w:rPr>
          <w:szCs w:val="28"/>
        </w:rPr>
        <w:t>29421/20.10.2</w:t>
      </w:r>
      <w:r w:rsidRPr="0038129C">
        <w:rPr>
          <w:szCs w:val="28"/>
        </w:rPr>
        <w:t>021;</w:t>
      </w:r>
    </w:p>
    <w:p w:rsidR="00A7757D" w:rsidRPr="000E7156" w:rsidRDefault="00A7757D" w:rsidP="00A7757D">
      <w:pPr>
        <w:ind w:firstLine="708"/>
        <w:jc w:val="both"/>
        <w:rPr>
          <w:b/>
          <w:sz w:val="28"/>
          <w:szCs w:val="28"/>
        </w:rPr>
      </w:pPr>
      <w:r w:rsidRPr="00AC3B7D">
        <w:rPr>
          <w:sz w:val="28"/>
          <w:szCs w:val="28"/>
        </w:rPr>
        <w:t>Ţinând seama de dispoziţiile</w:t>
      </w:r>
      <w:r>
        <w:rPr>
          <w:sz w:val="28"/>
          <w:szCs w:val="28"/>
        </w:rPr>
        <w:t xml:space="preserve"> art. 38 alin. 1), </w:t>
      </w:r>
      <w:r w:rsidRPr="00A0308D">
        <w:rPr>
          <w:sz w:val="28"/>
          <w:szCs w:val="28"/>
        </w:rPr>
        <w:t>art. 39</w:t>
      </w:r>
      <w:r>
        <w:rPr>
          <w:sz w:val="28"/>
          <w:szCs w:val="28"/>
        </w:rPr>
        <w:t xml:space="preserve"> şi</w:t>
      </w:r>
      <w:r w:rsidRPr="00A0308D">
        <w:rPr>
          <w:sz w:val="28"/>
          <w:szCs w:val="28"/>
        </w:rPr>
        <w:t xml:space="preserve"> art. 41 alin. 1) şi 3) din Legea asistenței sociale nr. 292/2011 precum şi a</w:t>
      </w:r>
      <w:r>
        <w:rPr>
          <w:sz w:val="28"/>
          <w:szCs w:val="28"/>
        </w:rPr>
        <w:t>le</w:t>
      </w:r>
      <w:r w:rsidRPr="00A0308D">
        <w:rPr>
          <w:sz w:val="28"/>
          <w:szCs w:val="28"/>
        </w:rPr>
        <w:t xml:space="preserve"> art. 8 alin. 1</w:t>
      </w:r>
      <w:r>
        <w:rPr>
          <w:sz w:val="28"/>
          <w:szCs w:val="28"/>
        </w:rPr>
        <w:t>)</w:t>
      </w:r>
      <w:r w:rsidRPr="00A0308D">
        <w:rPr>
          <w:sz w:val="28"/>
          <w:szCs w:val="28"/>
        </w:rPr>
        <w:t xml:space="preserve"> şi 2) </w:t>
      </w:r>
      <w:r>
        <w:rPr>
          <w:sz w:val="28"/>
          <w:szCs w:val="28"/>
        </w:rPr>
        <w:t xml:space="preserve">şi </w:t>
      </w:r>
      <w:r w:rsidRPr="00A0308D">
        <w:rPr>
          <w:sz w:val="28"/>
          <w:szCs w:val="28"/>
        </w:rPr>
        <w:t>art. 10 alin. 3) şi 6)</w:t>
      </w:r>
      <w:r>
        <w:rPr>
          <w:sz w:val="28"/>
          <w:szCs w:val="28"/>
        </w:rPr>
        <w:t xml:space="preserve"> </w:t>
      </w:r>
      <w:r w:rsidRPr="00A0308D">
        <w:rPr>
          <w:sz w:val="28"/>
          <w:szCs w:val="28"/>
        </w:rPr>
        <w:t>din Legea 197/2012 privind asigurarea calității în domeniul serviciilor sociale</w:t>
      </w:r>
      <w:r>
        <w:rPr>
          <w:rStyle w:val="do1"/>
          <w:sz w:val="28"/>
          <w:szCs w:val="28"/>
        </w:rPr>
        <w:t>;</w:t>
      </w:r>
    </w:p>
    <w:p w:rsidR="00A7757D" w:rsidRPr="00591B47" w:rsidRDefault="00A7757D" w:rsidP="00A7757D">
      <w:pPr>
        <w:ind w:firstLine="708"/>
        <w:jc w:val="both"/>
        <w:rPr>
          <w:sz w:val="28"/>
          <w:szCs w:val="28"/>
          <w:lang w:val="it-IT"/>
        </w:rPr>
      </w:pPr>
      <w:r>
        <w:rPr>
          <w:sz w:val="28"/>
          <w:szCs w:val="28"/>
        </w:rPr>
        <w:t xml:space="preserve">În baza avizului Secretarului General al orașului Boldeşti-Scăeni </w:t>
      </w:r>
      <w:r w:rsidRPr="0038129C">
        <w:rPr>
          <w:sz w:val="28"/>
          <w:szCs w:val="28"/>
        </w:rPr>
        <w:t>nr</w:t>
      </w:r>
      <w:r w:rsidR="00B20100">
        <w:rPr>
          <w:sz w:val="28"/>
          <w:szCs w:val="28"/>
        </w:rPr>
        <w:t>.29422/20.10.</w:t>
      </w:r>
      <w:r>
        <w:rPr>
          <w:sz w:val="28"/>
          <w:szCs w:val="28"/>
        </w:rPr>
        <w:t>2021 și a avizului comisiei de specialitate nr. 2</w:t>
      </w:r>
      <w:r w:rsidRPr="00396BF3">
        <w:rPr>
          <w:sz w:val="28"/>
          <w:szCs w:val="28"/>
          <w:lang w:val="it-IT"/>
        </w:rPr>
        <w:t xml:space="preserve"> – </w:t>
      </w:r>
      <w:r>
        <w:rPr>
          <w:sz w:val="28"/>
          <w:szCs w:val="28"/>
        </w:rPr>
        <w:t>administrarea domeniului public şi privat, gestionarea serviciilor de interes local</w:t>
      </w:r>
      <w:r w:rsidRPr="00591B47">
        <w:rPr>
          <w:sz w:val="28"/>
          <w:szCs w:val="28"/>
          <w:lang w:val="it-IT"/>
        </w:rPr>
        <w:t>;</w:t>
      </w:r>
    </w:p>
    <w:p w:rsidR="00A7757D" w:rsidRDefault="00A7757D" w:rsidP="00A7757D">
      <w:pPr>
        <w:ind w:firstLine="708"/>
        <w:jc w:val="both"/>
        <w:rPr>
          <w:sz w:val="28"/>
          <w:szCs w:val="28"/>
          <w:lang w:eastAsia="ro-RO"/>
        </w:rPr>
      </w:pPr>
      <w:r>
        <w:rPr>
          <w:sz w:val="28"/>
          <w:szCs w:val="28"/>
        </w:rPr>
        <w:t xml:space="preserve">În temeiul prevederilor art. 129 alin. (2), </w:t>
      </w:r>
      <w:r w:rsidRPr="001631EB">
        <w:rPr>
          <w:sz w:val="28"/>
          <w:szCs w:val="28"/>
        </w:rPr>
        <w:t>lit. „d”</w:t>
      </w:r>
      <w:r>
        <w:rPr>
          <w:sz w:val="28"/>
          <w:szCs w:val="28"/>
        </w:rPr>
        <w:t xml:space="preserve"> şi alin. (7) </w:t>
      </w:r>
      <w:r w:rsidRPr="001631EB">
        <w:rPr>
          <w:sz w:val="28"/>
          <w:szCs w:val="28"/>
        </w:rPr>
        <w:t>lit. „b”</w:t>
      </w:r>
      <w:r>
        <w:rPr>
          <w:b/>
          <w:sz w:val="28"/>
          <w:szCs w:val="28"/>
        </w:rPr>
        <w:t xml:space="preserve"> </w:t>
      </w:r>
      <w:r w:rsidRPr="001631EB">
        <w:rPr>
          <w:sz w:val="28"/>
          <w:szCs w:val="28"/>
        </w:rPr>
        <w:t>,</w:t>
      </w:r>
      <w:r>
        <w:rPr>
          <w:sz w:val="28"/>
          <w:szCs w:val="28"/>
        </w:rPr>
        <w:t xml:space="preserve"> art. 139 alin. (1) şi ale art. 196 alin. (1) lit. „a” din </w:t>
      </w:r>
      <w:r>
        <w:rPr>
          <w:sz w:val="28"/>
          <w:szCs w:val="28"/>
          <w:lang w:eastAsia="ro-RO"/>
        </w:rPr>
        <w:t>O.U.G. nr. 57/2019 privind Codul administrativ,</w:t>
      </w:r>
    </w:p>
    <w:p w:rsidR="00A7757D" w:rsidRPr="00941533" w:rsidRDefault="00A7757D" w:rsidP="00A7757D">
      <w:pPr>
        <w:pStyle w:val="Corptext"/>
        <w:jc w:val="both"/>
        <w:rPr>
          <w:sz w:val="16"/>
          <w:szCs w:val="16"/>
        </w:rPr>
      </w:pPr>
    </w:p>
    <w:p w:rsidR="00A7757D" w:rsidRDefault="00A7757D" w:rsidP="00A7757D">
      <w:pPr>
        <w:pStyle w:val="Corptext"/>
        <w:jc w:val="both"/>
        <w:rPr>
          <w:szCs w:val="28"/>
        </w:rPr>
      </w:pPr>
      <w:r>
        <w:rPr>
          <w:szCs w:val="28"/>
        </w:rPr>
        <w:tab/>
      </w:r>
      <w:r>
        <w:rPr>
          <w:b/>
          <w:szCs w:val="28"/>
        </w:rPr>
        <w:t>Consiliul Local al oraşului Boldeşti-Scăeni</w:t>
      </w:r>
      <w:r>
        <w:rPr>
          <w:szCs w:val="28"/>
        </w:rPr>
        <w:t xml:space="preserve"> adoptă prezenta hotărâre:</w:t>
      </w:r>
    </w:p>
    <w:p w:rsidR="00A7757D" w:rsidRPr="00941533" w:rsidRDefault="00A7757D" w:rsidP="00A7757D">
      <w:pPr>
        <w:pStyle w:val="Corptext"/>
        <w:jc w:val="both"/>
        <w:rPr>
          <w:sz w:val="16"/>
          <w:szCs w:val="16"/>
        </w:rPr>
      </w:pPr>
    </w:p>
    <w:p w:rsidR="00A7757D" w:rsidRDefault="00A7757D" w:rsidP="00A7757D">
      <w:pPr>
        <w:pStyle w:val="Corptext"/>
        <w:ind w:firstLine="708"/>
        <w:jc w:val="both"/>
        <w:rPr>
          <w:szCs w:val="28"/>
        </w:rPr>
      </w:pPr>
      <w:r w:rsidRPr="000E7156">
        <w:rPr>
          <w:szCs w:val="28"/>
          <w:u w:val="single"/>
        </w:rPr>
        <w:t>Art.1.</w:t>
      </w:r>
      <w:r>
        <w:rPr>
          <w:szCs w:val="28"/>
        </w:rPr>
        <w:t xml:space="preserve"> Se aprobă </w:t>
      </w:r>
      <w:r w:rsidRPr="00122317">
        <w:rPr>
          <w:szCs w:val="28"/>
        </w:rPr>
        <w:t xml:space="preserve">înființarea Serviciului de asistență comunitară </w:t>
      </w:r>
      <w:r>
        <w:rPr>
          <w:szCs w:val="28"/>
        </w:rPr>
        <w:t xml:space="preserve">ca structură fără personalitate juridică </w:t>
      </w:r>
      <w:r w:rsidRPr="00122317">
        <w:rPr>
          <w:szCs w:val="28"/>
        </w:rPr>
        <w:t>în cadrul Direcției de Asistență Socială</w:t>
      </w:r>
      <w:r>
        <w:rPr>
          <w:szCs w:val="28"/>
        </w:rPr>
        <w:t xml:space="preserve"> Boldeşti-Scăeni.</w:t>
      </w:r>
    </w:p>
    <w:p w:rsidR="00A7757D" w:rsidRDefault="00A7757D" w:rsidP="00A7757D">
      <w:pPr>
        <w:ind w:firstLine="708"/>
        <w:jc w:val="both"/>
        <w:rPr>
          <w:szCs w:val="28"/>
        </w:rPr>
      </w:pPr>
      <w:r w:rsidRPr="008F5D0A">
        <w:rPr>
          <w:sz w:val="28"/>
          <w:szCs w:val="28"/>
          <w:u w:val="single"/>
        </w:rPr>
        <w:t>Art.2.</w:t>
      </w:r>
      <w:r>
        <w:rPr>
          <w:szCs w:val="28"/>
        </w:rPr>
        <w:t xml:space="preserve"> </w:t>
      </w:r>
      <w:r w:rsidRPr="00122317">
        <w:rPr>
          <w:sz w:val="28"/>
          <w:szCs w:val="28"/>
        </w:rPr>
        <w:t>Se aprobă</w:t>
      </w:r>
      <w:r>
        <w:rPr>
          <w:szCs w:val="28"/>
        </w:rPr>
        <w:t xml:space="preserve"> </w:t>
      </w:r>
      <w:r w:rsidRPr="00122317">
        <w:rPr>
          <w:sz w:val="28"/>
          <w:szCs w:val="28"/>
        </w:rPr>
        <w:t>Regulamentul de organizare şi funcționare al Serviciului de asistență comunitară conform anexei, care face parte integrantă din prezenta hotărâre</w:t>
      </w:r>
      <w:r w:rsidRPr="00122317">
        <w:rPr>
          <w:szCs w:val="28"/>
        </w:rPr>
        <w:t>.</w:t>
      </w:r>
      <w:r>
        <w:rPr>
          <w:szCs w:val="28"/>
        </w:rPr>
        <w:t xml:space="preserve"> </w:t>
      </w:r>
    </w:p>
    <w:p w:rsidR="00A7757D" w:rsidRDefault="00A7757D" w:rsidP="00A7757D">
      <w:pPr>
        <w:pStyle w:val="Corptext"/>
        <w:ind w:firstLine="708"/>
        <w:jc w:val="both"/>
        <w:rPr>
          <w:szCs w:val="28"/>
        </w:rPr>
      </w:pPr>
      <w:r w:rsidRPr="00327E64">
        <w:rPr>
          <w:szCs w:val="28"/>
          <w:u w:val="single"/>
        </w:rPr>
        <w:t>Art.</w:t>
      </w:r>
      <w:r>
        <w:rPr>
          <w:szCs w:val="28"/>
          <w:u w:val="single"/>
        </w:rPr>
        <w:t>3</w:t>
      </w:r>
      <w:r w:rsidRPr="00327E64">
        <w:rPr>
          <w:szCs w:val="28"/>
          <w:u w:val="single"/>
        </w:rPr>
        <w:t>.</w:t>
      </w:r>
      <w:r>
        <w:rPr>
          <w:szCs w:val="28"/>
        </w:rPr>
        <w:t xml:space="preserve"> </w:t>
      </w:r>
      <w:r w:rsidRPr="00663BB5">
        <w:rPr>
          <w:szCs w:val="28"/>
        </w:rPr>
        <w:t xml:space="preserve">Prezenta hotărâre se comunică </w:t>
      </w:r>
      <w:r>
        <w:rPr>
          <w:szCs w:val="28"/>
        </w:rPr>
        <w:t>Direcției de Asistență Socială</w:t>
      </w:r>
      <w:r w:rsidRPr="00663BB5">
        <w:rPr>
          <w:szCs w:val="28"/>
        </w:rPr>
        <w:t xml:space="preserve"> şi se aduce la cunoştinţă publică prin publicarea pe pagina </w:t>
      </w:r>
      <w:r>
        <w:rPr>
          <w:szCs w:val="28"/>
        </w:rPr>
        <w:t>de internet pbs.infoprimarie.ro, în secțiunea Mo</w:t>
      </w:r>
      <w:bookmarkStart w:id="0" w:name="_GoBack"/>
      <w:bookmarkEnd w:id="0"/>
      <w:r>
        <w:rPr>
          <w:szCs w:val="28"/>
        </w:rPr>
        <w:t>nitorul Oficial Local.</w:t>
      </w:r>
    </w:p>
    <w:p w:rsidR="00A7757D" w:rsidRDefault="00A7757D" w:rsidP="00A7757D">
      <w:pPr>
        <w:pStyle w:val="Corptext"/>
        <w:ind w:firstLine="708"/>
        <w:jc w:val="both"/>
        <w:rPr>
          <w:szCs w:val="28"/>
        </w:rPr>
      </w:pPr>
    </w:p>
    <w:p w:rsidR="00A7757D" w:rsidRPr="00B02D55" w:rsidRDefault="00A7757D" w:rsidP="00A7757D">
      <w:pPr>
        <w:pStyle w:val="Corptext"/>
        <w:ind w:firstLine="708"/>
        <w:jc w:val="both"/>
        <w:rPr>
          <w:sz w:val="16"/>
          <w:szCs w:val="16"/>
        </w:rPr>
      </w:pPr>
    </w:p>
    <w:p w:rsidR="00A7757D" w:rsidRDefault="00A7757D" w:rsidP="00A7757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PREŞEDINTE DE ŞEDINŢĂ,                                        </w:t>
      </w:r>
    </w:p>
    <w:p w:rsidR="00A7757D" w:rsidRDefault="00A7757D" w:rsidP="00A7757D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F434FD">
        <w:rPr>
          <w:sz w:val="28"/>
          <w:szCs w:val="28"/>
        </w:rPr>
        <w:t xml:space="preserve">TĂNĂSESCU STELIAN HORAȚIU                 </w:t>
      </w:r>
      <w:r>
        <w:rPr>
          <w:sz w:val="28"/>
          <w:szCs w:val="28"/>
        </w:rPr>
        <w:t>CONTRASEMNEAZĂ</w:t>
      </w:r>
    </w:p>
    <w:p w:rsidR="00A7757D" w:rsidRDefault="00A7757D" w:rsidP="00A7757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SECRETAR GENERAL,</w:t>
      </w:r>
    </w:p>
    <w:p w:rsidR="00A7757D" w:rsidRDefault="00A7757D" w:rsidP="00A7757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</w:t>
      </w:r>
      <w:r w:rsidR="00F434FD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TUDOR FLORINA-NELI</w:t>
      </w:r>
    </w:p>
    <w:p w:rsidR="00A7757D" w:rsidRDefault="00A7757D" w:rsidP="00A7757D">
      <w:pPr>
        <w:rPr>
          <w:sz w:val="28"/>
          <w:szCs w:val="28"/>
        </w:rPr>
      </w:pPr>
    </w:p>
    <w:p w:rsidR="00A7757D" w:rsidRDefault="00A7757D" w:rsidP="00A7757D">
      <w:pPr>
        <w:rPr>
          <w:sz w:val="28"/>
          <w:szCs w:val="28"/>
        </w:rPr>
      </w:pPr>
    </w:p>
    <w:p w:rsidR="00A7757D" w:rsidRDefault="00A7757D" w:rsidP="00A7757D">
      <w:pPr>
        <w:rPr>
          <w:sz w:val="28"/>
          <w:szCs w:val="28"/>
        </w:rPr>
      </w:pPr>
      <w:r>
        <w:rPr>
          <w:sz w:val="28"/>
          <w:szCs w:val="28"/>
        </w:rPr>
        <w:t xml:space="preserve">Boldeşti-Scăeni, </w:t>
      </w:r>
      <w:r w:rsidR="00F434FD">
        <w:rPr>
          <w:sz w:val="28"/>
          <w:szCs w:val="28"/>
        </w:rPr>
        <w:t>2</w:t>
      </w:r>
      <w:r>
        <w:rPr>
          <w:sz w:val="28"/>
          <w:szCs w:val="28"/>
        </w:rPr>
        <w:t xml:space="preserve">6.10.2021  </w:t>
      </w:r>
    </w:p>
    <w:p w:rsidR="00024B11" w:rsidRPr="00F434FD" w:rsidRDefault="00A7757D" w:rsidP="00A7757D">
      <w:pPr>
        <w:rPr>
          <w:color w:val="FF0000"/>
        </w:rPr>
      </w:pPr>
      <w:r w:rsidRPr="00493AB6">
        <w:rPr>
          <w:sz w:val="28"/>
          <w:szCs w:val="28"/>
        </w:rPr>
        <w:t>Nr</w:t>
      </w:r>
      <w:r w:rsidRPr="00170E01">
        <w:rPr>
          <w:color w:val="000000" w:themeColor="text1"/>
          <w:sz w:val="28"/>
          <w:szCs w:val="28"/>
        </w:rPr>
        <w:t xml:space="preserve">. </w:t>
      </w:r>
      <w:r w:rsidR="00170E01" w:rsidRPr="00170E01">
        <w:rPr>
          <w:color w:val="000000" w:themeColor="text1"/>
          <w:sz w:val="28"/>
          <w:szCs w:val="28"/>
        </w:rPr>
        <w:t xml:space="preserve"> 142</w:t>
      </w:r>
    </w:p>
    <w:sectPr w:rsidR="00024B11" w:rsidRPr="00F434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B790B"/>
    <w:multiLevelType w:val="hybridMultilevel"/>
    <w:tmpl w:val="2F925C20"/>
    <w:lvl w:ilvl="0" w:tplc="CC985A4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182"/>
    <w:rsid w:val="00024182"/>
    <w:rsid w:val="00024B11"/>
    <w:rsid w:val="00170E01"/>
    <w:rsid w:val="003E5247"/>
    <w:rsid w:val="00493AB6"/>
    <w:rsid w:val="008C4081"/>
    <w:rsid w:val="008D0A4F"/>
    <w:rsid w:val="00A7757D"/>
    <w:rsid w:val="00B20100"/>
    <w:rsid w:val="00F43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75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1">
    <w:name w:val="heading 1"/>
    <w:basedOn w:val="Normal"/>
    <w:next w:val="Normal"/>
    <w:link w:val="Titlu1Caracter"/>
    <w:qFormat/>
    <w:rsid w:val="00A7757D"/>
    <w:pPr>
      <w:keepNext/>
      <w:outlineLvl w:val="0"/>
    </w:pPr>
    <w:rPr>
      <w:sz w:val="28"/>
      <w:lang w:eastAsia="ro-RO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A7757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7757D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semiHidden/>
    <w:rsid w:val="00A7757D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Corptext">
    <w:name w:val="Body Text"/>
    <w:basedOn w:val="Normal"/>
    <w:link w:val="CorptextCaracter"/>
    <w:unhideWhenUsed/>
    <w:rsid w:val="00A7757D"/>
    <w:pPr>
      <w:jc w:val="center"/>
    </w:pPr>
    <w:rPr>
      <w:sz w:val="28"/>
      <w:lang w:eastAsia="ro-RO"/>
    </w:rPr>
  </w:style>
  <w:style w:type="character" w:customStyle="1" w:styleId="CorptextCaracter">
    <w:name w:val="Corp text Caracter"/>
    <w:basedOn w:val="Fontdeparagrafimplicit"/>
    <w:link w:val="Corptext"/>
    <w:rsid w:val="00A7757D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do1">
    <w:name w:val="do1"/>
    <w:rsid w:val="00A7757D"/>
    <w:rPr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75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1">
    <w:name w:val="heading 1"/>
    <w:basedOn w:val="Normal"/>
    <w:next w:val="Normal"/>
    <w:link w:val="Titlu1Caracter"/>
    <w:qFormat/>
    <w:rsid w:val="00A7757D"/>
    <w:pPr>
      <w:keepNext/>
      <w:outlineLvl w:val="0"/>
    </w:pPr>
    <w:rPr>
      <w:sz w:val="28"/>
      <w:lang w:eastAsia="ro-RO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A7757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7757D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semiHidden/>
    <w:rsid w:val="00A7757D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Corptext">
    <w:name w:val="Body Text"/>
    <w:basedOn w:val="Normal"/>
    <w:link w:val="CorptextCaracter"/>
    <w:unhideWhenUsed/>
    <w:rsid w:val="00A7757D"/>
    <w:pPr>
      <w:jc w:val="center"/>
    </w:pPr>
    <w:rPr>
      <w:sz w:val="28"/>
      <w:lang w:eastAsia="ro-RO"/>
    </w:rPr>
  </w:style>
  <w:style w:type="character" w:customStyle="1" w:styleId="CorptextCaracter">
    <w:name w:val="Corp text Caracter"/>
    <w:basedOn w:val="Fontdeparagrafimplicit"/>
    <w:link w:val="Corptext"/>
    <w:rsid w:val="00A7757D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do1">
    <w:name w:val="do1"/>
    <w:rsid w:val="00A7757D"/>
    <w:rPr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298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Oana</dc:creator>
  <cp:keywords/>
  <dc:description/>
  <cp:lastModifiedBy>Oana</cp:lastModifiedBy>
  <cp:revision>6</cp:revision>
  <dcterms:created xsi:type="dcterms:W3CDTF">2021-10-20T11:31:00Z</dcterms:created>
  <dcterms:modified xsi:type="dcterms:W3CDTF">2021-10-27T06:25:00Z</dcterms:modified>
</cp:coreProperties>
</file>