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23D" w:rsidRDefault="006C523D" w:rsidP="006C523D">
      <w:pPr>
        <w:pStyle w:val="Antet"/>
        <w:framePr w:wrap="around" w:vAnchor="text" w:hAnchor="page" w:x="1021" w:y="-72"/>
        <w:jc w:val="center"/>
        <w:rPr>
          <w:rStyle w:val="Numrdepagin"/>
          <w:b/>
          <w:sz w:val="32"/>
          <w:lang w:val="ro-RO"/>
        </w:rPr>
      </w:pPr>
      <w:r>
        <w:rPr>
          <w:rStyle w:val="Numrdepagin"/>
          <w:b/>
          <w:sz w:val="32"/>
          <w:lang w:val="ro-RO"/>
        </w:rPr>
        <w:t>JUDEŢUL OLT</w:t>
      </w:r>
    </w:p>
    <w:p w:rsidR="006C523D" w:rsidRDefault="006C523D" w:rsidP="006C523D">
      <w:pPr>
        <w:pStyle w:val="Antet"/>
        <w:framePr w:wrap="around" w:vAnchor="text" w:hAnchor="page" w:x="1021" w:y="-72"/>
        <w:jc w:val="center"/>
        <w:rPr>
          <w:rStyle w:val="Numrdepagin"/>
          <w:b/>
          <w:sz w:val="32"/>
          <w:lang w:val="ro-RO"/>
        </w:rPr>
      </w:pPr>
      <w:r>
        <w:rPr>
          <w:rStyle w:val="Numrdepagin"/>
          <w:b/>
          <w:sz w:val="32"/>
          <w:lang w:val="ro-RO"/>
        </w:rPr>
        <w:t>CONSILIUL LOCAL AL ORAŞULUI BALŞ</w:t>
      </w:r>
    </w:p>
    <w:p w:rsidR="006C523D" w:rsidRDefault="006C523D" w:rsidP="006C523D">
      <w:pPr>
        <w:pStyle w:val="Antet"/>
        <w:framePr w:wrap="around" w:vAnchor="text" w:hAnchor="page" w:x="1021" w:y="-72"/>
        <w:jc w:val="center"/>
        <w:rPr>
          <w:rStyle w:val="Numrdepagin"/>
          <w:b/>
          <w:lang w:val="ro-RO"/>
        </w:rPr>
      </w:pPr>
      <w:r>
        <w:rPr>
          <w:rStyle w:val="Numrdepagin"/>
          <w:b/>
          <w:lang w:val="ro-RO"/>
        </w:rPr>
        <w:t>Balş, str. Nicolae Bălcescu nr. 14, 235</w:t>
      </w:r>
      <w:r>
        <w:rPr>
          <w:b/>
          <w:lang w:val="ro-RO"/>
        </w:rPr>
        <w:fldChar w:fldCharType="begin"/>
      </w:r>
      <w:r>
        <w:rPr>
          <w:b/>
          <w:lang w:val="ro-RO"/>
        </w:rPr>
        <w:instrText xml:space="preserve"> PAGE </w:instrText>
      </w:r>
      <w:r>
        <w:rPr>
          <w:b/>
          <w:lang w:val="ro-RO"/>
        </w:rPr>
        <w:fldChar w:fldCharType="separate"/>
      </w:r>
      <w:r w:rsidR="0052333D">
        <w:rPr>
          <w:b/>
          <w:noProof/>
          <w:lang w:val="ro-RO"/>
        </w:rPr>
        <w:t>1</w:t>
      </w:r>
      <w:r>
        <w:rPr>
          <w:b/>
          <w:lang w:val="ro-RO"/>
        </w:rPr>
        <w:fldChar w:fldCharType="end"/>
      </w:r>
      <w:r>
        <w:rPr>
          <w:rStyle w:val="Numrdepagin"/>
          <w:b/>
          <w:lang w:val="ro-RO"/>
        </w:rPr>
        <w:t>00, Olt</w:t>
      </w:r>
    </w:p>
    <w:p w:rsidR="006C523D" w:rsidRDefault="006C523D" w:rsidP="006C523D">
      <w:pPr>
        <w:pStyle w:val="Antet"/>
        <w:framePr w:wrap="around" w:vAnchor="text" w:hAnchor="page" w:x="1021" w:y="-72"/>
        <w:jc w:val="center"/>
        <w:rPr>
          <w:rStyle w:val="Numrdepagin"/>
          <w:b/>
          <w:lang w:val="ro-RO"/>
        </w:rPr>
      </w:pPr>
      <w:r>
        <w:rPr>
          <w:rStyle w:val="Numrdepagin"/>
          <w:b/>
          <w:lang w:val="ro-RO"/>
        </w:rPr>
        <w:t>Tel. 0249-450145; Fax 0249-450140</w:t>
      </w:r>
    </w:p>
    <w:p w:rsidR="006C523D" w:rsidRDefault="006C523D" w:rsidP="006C523D">
      <w:pPr>
        <w:pStyle w:val="Antet"/>
        <w:framePr w:wrap="around" w:vAnchor="text" w:hAnchor="page" w:x="1021" w:y="-72"/>
        <w:jc w:val="center"/>
        <w:rPr>
          <w:rStyle w:val="Numrdepagin"/>
          <w:b/>
          <w:lang w:val="ro-RO"/>
        </w:rPr>
      </w:pPr>
      <w:proofErr w:type="spellStart"/>
      <w:r>
        <w:rPr>
          <w:rStyle w:val="Numrdepagin"/>
          <w:b/>
          <w:lang w:val="ro-RO"/>
        </w:rPr>
        <w:t>www.bals.eu</w:t>
      </w:r>
      <w:proofErr w:type="spellEnd"/>
    </w:p>
    <w:p w:rsidR="006C523D" w:rsidRPr="00CB4E42" w:rsidRDefault="006C523D" w:rsidP="006C523D">
      <w:r>
        <w:rPr>
          <w:rFonts w:ascii="_Arial" w:hAnsi="_Arial"/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ABBF7" wp14:editId="1459FD5A">
                <wp:simplePos x="0" y="0"/>
                <wp:positionH relativeFrom="column">
                  <wp:posOffset>-179070</wp:posOffset>
                </wp:positionH>
                <wp:positionV relativeFrom="paragraph">
                  <wp:posOffset>996950</wp:posOffset>
                </wp:positionV>
                <wp:extent cx="6286500" cy="0"/>
                <wp:effectExtent l="0" t="19050" r="19050" b="38100"/>
                <wp:wrapNone/>
                <wp:docPr id="2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1pt,78.5pt" to="480.9pt,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" strokeweight="4.5pt">
                <v:stroke linestyle="thinThick"/>
              </v:line>
            </w:pict>
          </mc:Fallback>
        </mc:AlternateContent>
      </w:r>
      <w:r>
        <w:rPr>
          <w:rFonts w:ascii="_Arial" w:hAnsi="_Arial"/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1AAB" wp14:editId="0460FC13">
                <wp:simplePos x="0" y="0"/>
                <wp:positionH relativeFrom="column">
                  <wp:posOffset>-173355</wp:posOffset>
                </wp:positionH>
                <wp:positionV relativeFrom="paragraph">
                  <wp:posOffset>996950</wp:posOffset>
                </wp:positionV>
                <wp:extent cx="6286500" cy="0"/>
                <wp:effectExtent l="0" t="19050" r="19050" b="3810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65pt,78.5pt" to="481.35pt,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" strokeweight="4.5pt">
                <v:stroke linestyle="thinThick"/>
              </v:line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B3123D" wp14:editId="4BCF5D84">
                <wp:simplePos x="0" y="0"/>
                <wp:positionH relativeFrom="column">
                  <wp:posOffset>-211455</wp:posOffset>
                </wp:positionH>
                <wp:positionV relativeFrom="paragraph">
                  <wp:posOffset>994410</wp:posOffset>
                </wp:positionV>
                <wp:extent cx="6003290" cy="0"/>
                <wp:effectExtent l="0" t="19050" r="16510" b="38100"/>
                <wp:wrapNone/>
                <wp:docPr id="3" name="Conector drep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78.3pt" to="456.05pt,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" strokeweight="4.5pt">
                <v:stroke linestyle="thinThick"/>
              </v:line>
            </w:pict>
          </mc:Fallback>
        </mc:AlternateContent>
      </w:r>
      <w:r>
        <w:rPr>
          <w:b/>
          <w:noProof/>
          <w:sz w:val="36"/>
          <w:lang w:val="ro-RO"/>
        </w:rPr>
        <w:drawing>
          <wp:anchor distT="0" distB="0" distL="114300" distR="114300" simplePos="0" relativeHeight="251659264" behindDoc="0" locked="0" layoutInCell="1" allowOverlap="1" wp14:anchorId="6D4362FF" wp14:editId="4D39CCDE">
            <wp:simplePos x="0" y="0"/>
            <wp:positionH relativeFrom="column">
              <wp:posOffset>-150495</wp:posOffset>
            </wp:positionH>
            <wp:positionV relativeFrom="paragraph">
              <wp:posOffset>-207645</wp:posOffset>
            </wp:positionV>
            <wp:extent cx="886460" cy="1143000"/>
            <wp:effectExtent l="0" t="0" r="8890" b="0"/>
            <wp:wrapTopAndBottom/>
            <wp:docPr id="8" name="Picture 2" descr="534111-Stema_Romaniei-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34111-Stema_Romaniei-Romani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Style w:val="Numrdepagin"/>
          <w:b/>
          <w:sz w:val="36"/>
          <w:lang w:val="pt-BR"/>
        </w:rPr>
        <w:t xml:space="preserve">  </w:t>
      </w:r>
    </w:p>
    <w:p w:rsidR="006C523D" w:rsidRPr="006C523D" w:rsidRDefault="006C523D" w:rsidP="006C523D">
      <w:pPr>
        <w:rPr>
          <w:rFonts w:ascii="Times New Roman" w:hAnsi="Times New Roman"/>
          <w:b/>
          <w:bCs/>
          <w:sz w:val="28"/>
          <w:szCs w:val="28"/>
          <w:lang w:val="ro-RO"/>
        </w:rPr>
      </w:pPr>
      <w:r w:rsidRPr="00676272">
        <w:rPr>
          <w:rFonts w:ascii="Times New Roman" w:hAnsi="Times New Roman"/>
          <w:b/>
          <w:bCs/>
          <w:sz w:val="28"/>
          <w:szCs w:val="28"/>
          <w:lang w:val="ro-RO"/>
        </w:rPr>
        <w:t xml:space="preserve">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 </w:t>
      </w:r>
      <w:r w:rsidRPr="00676272">
        <w:rPr>
          <w:rFonts w:ascii="Times New Roman" w:hAnsi="Times New Roman"/>
          <w:b/>
          <w:bCs/>
          <w:sz w:val="28"/>
          <w:szCs w:val="28"/>
          <w:lang w:val="ro-RO"/>
        </w:rPr>
        <w:t>H O T Ă R Â R E</w:t>
      </w:r>
    </w:p>
    <w:p w:rsidR="006C523D" w:rsidRPr="0003732C" w:rsidRDefault="006C523D" w:rsidP="006C523D">
      <w:pPr>
        <w:rPr>
          <w:rFonts w:ascii="Times New Roman" w:hAnsi="Times New Roman"/>
        </w:rPr>
      </w:pPr>
      <w:r w:rsidRPr="0003732C">
        <w:rPr>
          <w:rFonts w:ascii="Times New Roman" w:hAnsi="Times New Roman"/>
          <w:b/>
          <w:sz w:val="28"/>
          <w:szCs w:val="28"/>
          <w:lang w:val="ro-RO"/>
        </w:rPr>
        <w:t xml:space="preserve">referitor la aprobarea contului de execuție a bugetului instituțiilor publice finanțate integral sau parțial din venituri proprii la data de </w:t>
      </w:r>
      <w:r>
        <w:rPr>
          <w:rFonts w:ascii="Times New Roman" w:hAnsi="Times New Roman"/>
          <w:b/>
          <w:sz w:val="28"/>
          <w:szCs w:val="28"/>
          <w:lang w:val="ro-RO"/>
        </w:rPr>
        <w:t>30.09</w:t>
      </w:r>
      <w:r w:rsidRPr="0003732C">
        <w:rPr>
          <w:rFonts w:ascii="Times New Roman" w:hAnsi="Times New Roman"/>
          <w:b/>
          <w:sz w:val="28"/>
          <w:szCs w:val="28"/>
          <w:lang w:val="ro-RO"/>
        </w:rPr>
        <w:t>.2021</w:t>
      </w:r>
    </w:p>
    <w:p w:rsidR="006C523D" w:rsidRDefault="006C523D" w:rsidP="006C523D">
      <w:pPr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C523D" w:rsidRDefault="006C523D" w:rsidP="006C523D">
      <w:pPr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C523D" w:rsidRPr="00C20CAD" w:rsidRDefault="006C523D" w:rsidP="006C523D">
      <w:pPr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6C523D" w:rsidRDefault="006C523D" w:rsidP="006C523D">
      <w:pPr>
        <w:tabs>
          <w:tab w:val="left" w:pos="6315"/>
        </w:tabs>
        <w:jc w:val="both"/>
        <w:rPr>
          <w:rFonts w:ascii="Times New Roman" w:hAnsi="Times New Roman"/>
          <w:b/>
          <w:sz w:val="28"/>
          <w:szCs w:val="28"/>
        </w:rPr>
      </w:pPr>
      <w:r w:rsidRPr="00C20CAD">
        <w:rPr>
          <w:rFonts w:ascii="Times New Roman" w:hAnsi="Times New Roman"/>
          <w:b/>
          <w:iCs/>
          <w:noProof/>
          <w:color w:val="000000"/>
          <w:sz w:val="28"/>
          <w:szCs w:val="28"/>
          <w:lang w:val="ro-RO"/>
        </w:rPr>
        <w:t xml:space="preserve">  Consiliul Local al Orașului Balș întrunit  în ședință  ordinară în data de </w:t>
      </w:r>
      <w:r>
        <w:rPr>
          <w:rFonts w:ascii="Times New Roman" w:hAnsi="Times New Roman"/>
          <w:b/>
          <w:iCs/>
          <w:noProof/>
          <w:color w:val="000000"/>
          <w:sz w:val="28"/>
          <w:szCs w:val="28"/>
          <w:lang w:val="ro-RO"/>
        </w:rPr>
        <w:t>28.10.2021</w:t>
      </w:r>
      <w:r w:rsidRPr="00C20CAD">
        <w:rPr>
          <w:rFonts w:ascii="Times New Roman" w:hAnsi="Times New Roman"/>
          <w:b/>
          <w:iCs/>
          <w:noProof/>
          <w:color w:val="000000"/>
          <w:sz w:val="28"/>
          <w:szCs w:val="28"/>
          <w:lang w:val="ro-RO"/>
        </w:rPr>
        <w:t xml:space="preserve"> prin Dispoziția Primarului Orașului Balș nr. </w:t>
      </w:r>
      <w:r>
        <w:rPr>
          <w:rFonts w:ascii="Times New Roman" w:hAnsi="Times New Roman"/>
          <w:b/>
          <w:iCs/>
          <w:noProof/>
          <w:color w:val="000000"/>
          <w:sz w:val="28"/>
          <w:szCs w:val="28"/>
          <w:lang w:val="ro-RO"/>
        </w:rPr>
        <w:t>811/22.10.2021</w:t>
      </w:r>
      <w:r w:rsidRPr="00C20CAD">
        <w:rPr>
          <w:rFonts w:ascii="Times New Roman" w:hAnsi="Times New Roman"/>
          <w:b/>
          <w:iCs/>
          <w:noProof/>
          <w:color w:val="000000"/>
          <w:sz w:val="28"/>
          <w:szCs w:val="28"/>
          <w:lang w:val="ro-RO"/>
        </w:rPr>
        <w:t>, legal constituit</w:t>
      </w:r>
      <w:r w:rsidRPr="00C20CAD">
        <w:rPr>
          <w:rFonts w:ascii="Times New Roman" w:hAnsi="Times New Roman"/>
          <w:b/>
          <w:sz w:val="28"/>
          <w:szCs w:val="28"/>
        </w:rPr>
        <w:t xml:space="preserve">  </w:t>
      </w:r>
    </w:p>
    <w:p w:rsidR="006C523D" w:rsidRDefault="006C523D" w:rsidP="006C523D">
      <w:pPr>
        <w:pStyle w:val="Titlu1"/>
        <w:rPr>
          <w:rFonts w:ascii="Times New Roman" w:hAnsi="Times New Roman"/>
          <w:b w:val="0"/>
          <w:color w:val="000000"/>
          <w:sz w:val="28"/>
          <w:szCs w:val="28"/>
          <w:lang w:val="ro-RO"/>
        </w:rPr>
      </w:pPr>
    </w:p>
    <w:p w:rsidR="006C523D" w:rsidRDefault="006C523D" w:rsidP="006C523D">
      <w:pPr>
        <w:jc w:val="both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proofErr w:type="spellStart"/>
      <w:r w:rsidRPr="006C523D">
        <w:rPr>
          <w:rFonts w:ascii="Times New Roman" w:hAnsi="Times New Roman"/>
          <w:b/>
          <w:color w:val="000000"/>
          <w:sz w:val="28"/>
          <w:szCs w:val="28"/>
          <w:lang w:val="ro-RO"/>
        </w:rPr>
        <w:t>Luand</w:t>
      </w:r>
      <w:proofErr w:type="spellEnd"/>
      <w:r w:rsidRPr="006C523D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act de:</w:t>
      </w:r>
    </w:p>
    <w:p w:rsidR="006C523D" w:rsidRPr="006C523D" w:rsidRDefault="006C523D" w:rsidP="006C523D">
      <w:pPr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proofErr w:type="spellStart"/>
      <w:r w:rsidRPr="00DC732A">
        <w:rPr>
          <w:rFonts w:ascii="Times New Roman" w:hAnsi="Times New Roman"/>
          <w:color w:val="000000"/>
          <w:sz w:val="28"/>
          <w:szCs w:val="28"/>
          <w:lang w:val="ro-RO"/>
        </w:rPr>
        <w:t>-proiectul</w:t>
      </w:r>
      <w:proofErr w:type="spellEnd"/>
      <w:r w:rsidRPr="00DC732A">
        <w:rPr>
          <w:rFonts w:ascii="Times New Roman" w:hAnsi="Times New Roman"/>
          <w:color w:val="000000"/>
          <w:sz w:val="28"/>
          <w:szCs w:val="28"/>
          <w:lang w:val="ro-RO"/>
        </w:rPr>
        <w:t xml:space="preserve"> de hotărâre inițiat de Primarul orașului Balș-nr.</w:t>
      </w:r>
      <w:r w:rsidR="0052333D">
        <w:rPr>
          <w:rFonts w:ascii="Times New Roman" w:hAnsi="Times New Roman"/>
          <w:color w:val="000000"/>
          <w:sz w:val="28"/>
          <w:szCs w:val="28"/>
          <w:lang w:val="ro-RO"/>
        </w:rPr>
        <w:t>65/26.10.2021</w:t>
      </w:r>
      <w:r w:rsidR="0052333D" w:rsidRPr="006C523D">
        <w:rPr>
          <w:rFonts w:ascii="Times New Roman" w:hAnsi="Times New Roman"/>
          <w:color w:val="000000"/>
          <w:sz w:val="28"/>
          <w:szCs w:val="28"/>
          <w:lang w:val="ro-RO"/>
        </w:rPr>
        <w:t>;</w:t>
      </w:r>
      <w:bookmarkStart w:id="0" w:name="_GoBack"/>
      <w:bookmarkEnd w:id="0"/>
    </w:p>
    <w:p w:rsidR="006C523D" w:rsidRPr="006C523D" w:rsidRDefault="006C523D" w:rsidP="006C523D">
      <w:pPr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proofErr w:type="spellStart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-referatul</w:t>
      </w:r>
      <w:proofErr w:type="spellEnd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 de aprobare  al Primarului Orașului Balș – nr.</w:t>
      </w:r>
      <w:r w:rsidRPr="006C523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C523D">
        <w:rPr>
          <w:rFonts w:ascii="Times New Roman" w:hAnsi="Times New Roman"/>
          <w:color w:val="000000"/>
          <w:sz w:val="28"/>
          <w:szCs w:val="28"/>
        </w:rPr>
        <w:t>26104/26.10.2021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;</w:t>
      </w:r>
    </w:p>
    <w:p w:rsidR="006C523D" w:rsidRPr="006C523D" w:rsidRDefault="006C523D" w:rsidP="006C523D">
      <w:pPr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proofErr w:type="spellStart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-raportul</w:t>
      </w:r>
      <w:proofErr w:type="spellEnd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 compartimentului de specialitate-nr.26105/26.10.2021;</w:t>
      </w:r>
    </w:p>
    <w:p w:rsidR="006C523D" w:rsidRPr="006C523D" w:rsidRDefault="006C523D" w:rsidP="006C523D">
      <w:pPr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proofErr w:type="spellStart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-</w:t>
      </w:r>
      <w:r>
        <w:rPr>
          <w:rFonts w:ascii="Times New Roman" w:hAnsi="Times New Roman"/>
          <w:color w:val="000000"/>
          <w:sz w:val="28"/>
          <w:szCs w:val="28"/>
          <w:lang w:val="ro-RO"/>
        </w:rPr>
        <w:t>avizul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o-RO"/>
        </w:rPr>
        <w:t xml:space="preserve"> favorabil al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 comisiei de specialitate din cadrul Con</w:t>
      </w:r>
      <w:r>
        <w:rPr>
          <w:rFonts w:ascii="Times New Roman" w:hAnsi="Times New Roman"/>
          <w:color w:val="000000"/>
          <w:sz w:val="28"/>
          <w:szCs w:val="28"/>
          <w:lang w:val="ro-RO"/>
        </w:rPr>
        <w:t>siliului Local al Orașului Balș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;</w:t>
      </w:r>
    </w:p>
    <w:p w:rsidR="006C523D" w:rsidRPr="006C523D" w:rsidRDefault="006C523D" w:rsidP="006C523D">
      <w:pPr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Având în</w:t>
      </w:r>
      <w:r w:rsidRPr="006C523D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vedere prevederile:</w:t>
      </w:r>
    </w:p>
    <w:p w:rsidR="006C523D" w:rsidRPr="006C523D" w:rsidRDefault="006C523D" w:rsidP="006C523D">
      <w:pPr>
        <w:rPr>
          <w:rFonts w:ascii="Times New Roman" w:hAnsi="Times New Roman"/>
          <w:iCs/>
          <w:noProof/>
          <w:color w:val="000000"/>
          <w:sz w:val="28"/>
          <w:szCs w:val="28"/>
          <w:lang w:val="ro-RO"/>
        </w:rPr>
      </w:pPr>
      <w:r w:rsidRPr="006C523D">
        <w:rPr>
          <w:rFonts w:ascii="Times New Roman" w:hAnsi="Times New Roman"/>
          <w:sz w:val="28"/>
          <w:szCs w:val="28"/>
        </w:rPr>
        <w:t>- art.49</w:t>
      </w:r>
      <w:proofErr w:type="gramStart"/>
      <w:r w:rsidRPr="006C523D">
        <w:rPr>
          <w:rFonts w:ascii="Times New Roman" w:hAnsi="Times New Roman"/>
          <w:sz w:val="28"/>
          <w:szCs w:val="28"/>
        </w:rPr>
        <w:t>,alin.12</w:t>
      </w:r>
      <w:proofErr w:type="gramEnd"/>
      <w:r w:rsidRPr="006C523D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6C523D">
        <w:rPr>
          <w:rFonts w:ascii="Times New Roman" w:hAnsi="Times New Roman"/>
          <w:sz w:val="28"/>
          <w:szCs w:val="28"/>
        </w:rPr>
        <w:t>Legea</w:t>
      </w:r>
      <w:proofErr w:type="spellEnd"/>
      <w:r w:rsidRPr="006C523D">
        <w:rPr>
          <w:rFonts w:ascii="Times New Roman" w:hAnsi="Times New Roman"/>
          <w:sz w:val="28"/>
          <w:szCs w:val="28"/>
        </w:rPr>
        <w:t xml:space="preserve"> nr.273/2006, </w:t>
      </w:r>
      <w:proofErr w:type="spellStart"/>
      <w:r w:rsidRPr="006C523D">
        <w:rPr>
          <w:rFonts w:ascii="Times New Roman" w:hAnsi="Times New Roman"/>
          <w:sz w:val="28"/>
          <w:szCs w:val="28"/>
        </w:rPr>
        <w:t>privind</w:t>
      </w:r>
      <w:proofErr w:type="spellEnd"/>
      <w:r w:rsidRPr="006C52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523D">
        <w:rPr>
          <w:rFonts w:ascii="Times New Roman" w:hAnsi="Times New Roman"/>
          <w:sz w:val="28"/>
          <w:szCs w:val="28"/>
        </w:rPr>
        <w:t>finantele</w:t>
      </w:r>
      <w:proofErr w:type="spellEnd"/>
      <w:r w:rsidRPr="006C52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523D">
        <w:rPr>
          <w:rFonts w:ascii="Times New Roman" w:hAnsi="Times New Roman"/>
          <w:sz w:val="28"/>
          <w:szCs w:val="28"/>
        </w:rPr>
        <w:t>publice</w:t>
      </w:r>
      <w:proofErr w:type="spellEnd"/>
      <w:r w:rsidRPr="006C523D">
        <w:rPr>
          <w:rFonts w:ascii="Times New Roman" w:hAnsi="Times New Roman"/>
          <w:sz w:val="28"/>
          <w:szCs w:val="28"/>
        </w:rPr>
        <w:t xml:space="preserve"> locale,</w:t>
      </w:r>
      <w:r w:rsidRPr="006C523D">
        <w:rPr>
          <w:rFonts w:ascii="Times New Roman" w:hAnsi="Times New Roman"/>
          <w:iCs/>
          <w:noProof/>
          <w:color w:val="000000"/>
          <w:sz w:val="28"/>
          <w:szCs w:val="28"/>
          <w:lang w:val="ro-RO"/>
        </w:rPr>
        <w:t xml:space="preserve"> republicată, cu modificările și completările ulterioare;</w:t>
      </w:r>
    </w:p>
    <w:p w:rsidR="006C523D" w:rsidRPr="006C523D" w:rsidRDefault="006C523D" w:rsidP="006C523D">
      <w:pPr>
        <w:jc w:val="both"/>
        <w:rPr>
          <w:rFonts w:ascii="Times New Roman" w:hAnsi="Times New Roman"/>
          <w:iCs/>
          <w:noProof/>
          <w:color w:val="000000"/>
          <w:sz w:val="28"/>
          <w:szCs w:val="28"/>
          <w:lang w:val="ro-RO"/>
        </w:rPr>
      </w:pPr>
      <w:r w:rsidRPr="006C523D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art</w:t>
      </w:r>
      <w:proofErr w:type="gramEnd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. 129 alin. (2) lit. b) coroborat cu alin. (4) lit. a) ,art.155 alin</w:t>
      </w:r>
      <w:r>
        <w:rPr>
          <w:rFonts w:ascii="Times New Roman" w:hAnsi="Times New Roman"/>
          <w:color w:val="000000"/>
          <w:sz w:val="28"/>
          <w:szCs w:val="28"/>
          <w:lang w:val="ro-RO"/>
        </w:rPr>
        <w:t>.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(4) </w:t>
      </w:r>
      <w:proofErr w:type="spellStart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lit.c</w:t>
      </w:r>
      <w:proofErr w:type="spellEnd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) </w:t>
      </w:r>
      <w:r w:rsidRPr="008367AD">
        <w:rPr>
          <w:rFonts w:ascii="Times New Roman" w:hAnsi="Times New Roman"/>
          <w:color w:val="000000"/>
          <w:sz w:val="28"/>
          <w:szCs w:val="28"/>
          <w:lang w:val="ro-RO"/>
        </w:rPr>
        <w:t>din Ordonanța de urgență a Guvernului nr.57/2019 privind Codul administrativ,</w:t>
      </w:r>
      <w:r w:rsidRPr="008367AD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8367AD">
        <w:rPr>
          <w:rFonts w:ascii="Times New Roman" w:hAnsi="Times New Roman"/>
          <w:sz w:val="28"/>
          <w:szCs w:val="28"/>
        </w:rPr>
        <w:t>modificarile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si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completarile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ulterioare</w:t>
      </w:r>
      <w:proofErr w:type="spellEnd"/>
      <w:r w:rsidRPr="008367AD">
        <w:rPr>
          <w:rFonts w:ascii="Times New Roman" w:hAnsi="Times New Roman"/>
          <w:color w:val="000000"/>
          <w:sz w:val="28"/>
          <w:szCs w:val="28"/>
          <w:lang w:val="ro-RO"/>
        </w:rPr>
        <w:tab/>
      </w:r>
      <w:r w:rsidRPr="006C523D">
        <w:rPr>
          <w:rFonts w:ascii="Times New Roman" w:hAnsi="Times New Roman"/>
          <w:sz w:val="28"/>
          <w:szCs w:val="28"/>
        </w:rPr>
        <w:t>;</w:t>
      </w:r>
    </w:p>
    <w:p w:rsidR="006C523D" w:rsidRPr="006C523D" w:rsidRDefault="006C523D" w:rsidP="006C523D">
      <w:pPr>
        <w:rPr>
          <w:rFonts w:ascii="Times New Roman" w:hAnsi="Times New Roman"/>
          <w:color w:val="000000"/>
          <w:sz w:val="28"/>
          <w:szCs w:val="28"/>
          <w:lang w:val="ro-RO"/>
        </w:rPr>
      </w:pP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- art.3 alin.2,art.42 alin.4,art.43 alin.4,art.80,81,82 si 83 din Legea nr.24/2000 privind normele de tehnică legislativa pentru elaborarea actelor normative, republicată;</w:t>
      </w:r>
    </w:p>
    <w:p w:rsidR="006C523D" w:rsidRDefault="006C523D" w:rsidP="006C523D">
      <w:pPr>
        <w:jc w:val="both"/>
        <w:rPr>
          <w:rFonts w:ascii="Times New Roman" w:hAnsi="Times New Roman"/>
          <w:sz w:val="28"/>
          <w:szCs w:val="28"/>
        </w:rPr>
      </w:pPr>
      <w:r w:rsidRPr="006C523D">
        <w:rPr>
          <w:rFonts w:ascii="Times New Roman" w:hAnsi="Times New Roman"/>
          <w:b/>
          <w:sz w:val="28"/>
          <w:szCs w:val="28"/>
        </w:rPr>
        <w:t xml:space="preserve">In </w:t>
      </w:r>
      <w:proofErr w:type="spellStart"/>
      <w:r w:rsidRPr="006C523D">
        <w:rPr>
          <w:rFonts w:ascii="Times New Roman" w:hAnsi="Times New Roman"/>
          <w:b/>
          <w:sz w:val="28"/>
          <w:szCs w:val="28"/>
        </w:rPr>
        <w:t>temeiul</w:t>
      </w:r>
      <w:proofErr w:type="spellEnd"/>
      <w:r w:rsidRPr="006C523D">
        <w:rPr>
          <w:rFonts w:ascii="Times New Roman" w:hAnsi="Times New Roman"/>
          <w:sz w:val="28"/>
          <w:szCs w:val="28"/>
        </w:rPr>
        <w:t xml:space="preserve"> art.139 </w:t>
      </w:r>
      <w:proofErr w:type="spellStart"/>
      <w:r w:rsidRPr="006C523D">
        <w:rPr>
          <w:rFonts w:ascii="Times New Roman" w:hAnsi="Times New Roman"/>
          <w:sz w:val="28"/>
          <w:szCs w:val="28"/>
        </w:rPr>
        <w:t>alin</w:t>
      </w:r>
      <w:proofErr w:type="spellEnd"/>
      <w:proofErr w:type="gramStart"/>
      <w:r w:rsidRPr="006C523D">
        <w:rPr>
          <w:rFonts w:ascii="Times New Roman" w:hAnsi="Times New Roman"/>
          <w:sz w:val="28"/>
          <w:szCs w:val="28"/>
        </w:rPr>
        <w:t>.(</w:t>
      </w:r>
      <w:proofErr w:type="gramEnd"/>
      <w:r w:rsidRPr="006C523D">
        <w:rPr>
          <w:rFonts w:ascii="Times New Roman" w:hAnsi="Times New Roman"/>
          <w:sz w:val="28"/>
          <w:szCs w:val="28"/>
        </w:rPr>
        <w:t xml:space="preserve">3) </w:t>
      </w:r>
      <w:proofErr w:type="spellStart"/>
      <w:r w:rsidRPr="006C523D">
        <w:rPr>
          <w:rFonts w:ascii="Times New Roman" w:hAnsi="Times New Roman"/>
          <w:sz w:val="28"/>
          <w:szCs w:val="28"/>
        </w:rPr>
        <w:t>lit.a</w:t>
      </w:r>
      <w:proofErr w:type="spellEnd"/>
      <w:r w:rsidRPr="006C523D">
        <w:rPr>
          <w:rFonts w:ascii="Times New Roman" w:hAnsi="Times New Roman"/>
          <w:sz w:val="28"/>
          <w:szCs w:val="28"/>
        </w:rPr>
        <w:t xml:space="preserve">) 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și ale art.196 alin</w:t>
      </w:r>
      <w:r>
        <w:rPr>
          <w:rFonts w:ascii="Times New Roman" w:hAnsi="Times New Roman"/>
          <w:color w:val="000000"/>
          <w:sz w:val="28"/>
          <w:szCs w:val="28"/>
          <w:lang w:val="ro-RO"/>
        </w:rPr>
        <w:t>.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(1) </w:t>
      </w:r>
      <w:proofErr w:type="spellStart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lit.a</w:t>
      </w:r>
      <w:proofErr w:type="spellEnd"/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) </w:t>
      </w:r>
      <w:r w:rsidRPr="008367AD">
        <w:rPr>
          <w:rFonts w:ascii="Times New Roman" w:hAnsi="Times New Roman"/>
          <w:color w:val="000000"/>
          <w:sz w:val="28"/>
          <w:szCs w:val="28"/>
          <w:lang w:val="ro-RO"/>
        </w:rPr>
        <w:t>din Ordonanța de urgență a Guvernului nr.57/2019 privind Codul administrativ,</w:t>
      </w:r>
      <w:r w:rsidRPr="008367AD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8367AD">
        <w:rPr>
          <w:rFonts w:ascii="Times New Roman" w:hAnsi="Times New Roman"/>
          <w:sz w:val="28"/>
          <w:szCs w:val="28"/>
        </w:rPr>
        <w:t>modificarile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si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completarile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ulterioare</w:t>
      </w:r>
      <w:proofErr w:type="spellEnd"/>
    </w:p>
    <w:p w:rsidR="006C523D" w:rsidRDefault="006C523D" w:rsidP="006C523D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Adoptă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prezenta</w:t>
      </w:r>
      <w:proofErr w:type="spellEnd"/>
    </w:p>
    <w:p w:rsidR="006C523D" w:rsidRPr="006C523D" w:rsidRDefault="006C523D" w:rsidP="006C523D">
      <w:pPr>
        <w:jc w:val="both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C523D">
        <w:rPr>
          <w:rFonts w:ascii="Times New Roman" w:hAnsi="Times New Roman"/>
          <w:b/>
          <w:sz w:val="28"/>
          <w:szCs w:val="28"/>
        </w:rPr>
        <w:t>HOTĂRÂRE</w:t>
      </w:r>
      <w:r w:rsidRPr="006C523D">
        <w:rPr>
          <w:rFonts w:ascii="Times New Roman" w:hAnsi="Times New Roman"/>
          <w:b/>
          <w:color w:val="000000"/>
          <w:sz w:val="28"/>
          <w:szCs w:val="28"/>
          <w:lang w:val="ro-RO"/>
        </w:rPr>
        <w:tab/>
      </w:r>
    </w:p>
    <w:p w:rsidR="006C523D" w:rsidRPr="00DC732A" w:rsidRDefault="006C523D" w:rsidP="006C523D">
      <w:pPr>
        <w:jc w:val="both"/>
        <w:rPr>
          <w:rFonts w:ascii="Times New Roman" w:hAnsi="Times New Roman"/>
          <w:sz w:val="28"/>
          <w:szCs w:val="28"/>
        </w:rPr>
      </w:pPr>
    </w:p>
    <w:p w:rsidR="006C523D" w:rsidRDefault="006C523D" w:rsidP="006C523D">
      <w:pPr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6C523D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Art. 1. </w:t>
      </w:r>
      <w:r>
        <w:rPr>
          <w:rFonts w:ascii="Times New Roman" w:hAnsi="Times New Roman"/>
          <w:color w:val="000000"/>
          <w:sz w:val="28"/>
          <w:szCs w:val="28"/>
          <w:lang w:val="ro-RO"/>
        </w:rPr>
        <w:t>Se aprobă contul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 xml:space="preserve"> de execuţie a bugetului </w:t>
      </w:r>
      <w:r w:rsidRPr="006C523D">
        <w:rPr>
          <w:rFonts w:ascii="Times New Roman" w:hAnsi="Times New Roman"/>
          <w:sz w:val="28"/>
          <w:szCs w:val="28"/>
          <w:lang w:val="ro-RO"/>
        </w:rPr>
        <w:t>instituțiilor publice finanțate integral sau parțial din venituri proprii la data de 30.09.2021</w:t>
      </w:r>
      <w:r w:rsidRPr="006C523D">
        <w:rPr>
          <w:rFonts w:ascii="Times New Roman" w:hAnsi="Times New Roman"/>
          <w:color w:val="000000"/>
          <w:sz w:val="28"/>
          <w:szCs w:val="28"/>
          <w:lang w:val="ro-RO"/>
        </w:rPr>
        <w:t>, conform anexei care face parte integrantă din prezenta hotărâre .</w:t>
      </w:r>
    </w:p>
    <w:p w:rsidR="006C523D" w:rsidRPr="008367AD" w:rsidRDefault="006C523D" w:rsidP="006C523D">
      <w:pPr>
        <w:rPr>
          <w:rFonts w:ascii="Times New Roman" w:hAnsi="Times New Roman"/>
          <w:sz w:val="28"/>
          <w:szCs w:val="28"/>
        </w:rPr>
      </w:pPr>
      <w:r w:rsidRPr="00DC732A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Art. 2. </w:t>
      </w:r>
      <w:proofErr w:type="spellStart"/>
      <w:r w:rsidRPr="008367AD">
        <w:rPr>
          <w:rFonts w:ascii="Times New Roman" w:hAnsi="Times New Roman"/>
          <w:sz w:val="28"/>
          <w:szCs w:val="28"/>
        </w:rPr>
        <w:t>Prezenta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hotărâre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8367AD">
        <w:rPr>
          <w:rFonts w:ascii="Times New Roman" w:hAnsi="Times New Roman"/>
          <w:sz w:val="28"/>
          <w:szCs w:val="28"/>
        </w:rPr>
        <w:t>comunică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în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mod </w:t>
      </w:r>
      <w:proofErr w:type="spellStart"/>
      <w:r w:rsidRPr="008367AD">
        <w:rPr>
          <w:rFonts w:ascii="Times New Roman" w:hAnsi="Times New Roman"/>
          <w:sz w:val="28"/>
          <w:szCs w:val="28"/>
        </w:rPr>
        <w:t>obligatoriu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67AD">
        <w:rPr>
          <w:rFonts w:ascii="Times New Roman" w:hAnsi="Times New Roman"/>
          <w:sz w:val="28"/>
          <w:szCs w:val="28"/>
        </w:rPr>
        <w:t>prin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intermediul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secretarului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general al </w:t>
      </w:r>
      <w:proofErr w:type="spellStart"/>
      <w:r w:rsidRPr="008367AD">
        <w:rPr>
          <w:rFonts w:ascii="Times New Roman" w:hAnsi="Times New Roman"/>
          <w:sz w:val="28"/>
          <w:szCs w:val="28"/>
        </w:rPr>
        <w:t>orașului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, in </w:t>
      </w:r>
      <w:proofErr w:type="spellStart"/>
      <w:r w:rsidRPr="008367AD">
        <w:rPr>
          <w:rFonts w:ascii="Times New Roman" w:hAnsi="Times New Roman"/>
          <w:sz w:val="28"/>
          <w:szCs w:val="28"/>
        </w:rPr>
        <w:t>termenul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prevăzut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8367AD">
        <w:rPr>
          <w:rFonts w:ascii="Times New Roman" w:hAnsi="Times New Roman"/>
          <w:sz w:val="28"/>
          <w:szCs w:val="28"/>
        </w:rPr>
        <w:t>lege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67AD">
        <w:rPr>
          <w:rFonts w:ascii="Times New Roman" w:hAnsi="Times New Roman"/>
          <w:sz w:val="28"/>
          <w:szCs w:val="28"/>
        </w:rPr>
        <w:t>primarului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orașului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Balș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,</w:t>
      </w:r>
      <w:r w:rsidRPr="008367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serviciilor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publice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8367AD">
        <w:rPr>
          <w:rFonts w:ascii="Times New Roman" w:hAnsi="Times New Roman"/>
          <w:sz w:val="28"/>
          <w:szCs w:val="28"/>
        </w:rPr>
        <w:t>cadrul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Primăriei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orașului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Balș,pentru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ducere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8367AD">
        <w:rPr>
          <w:rFonts w:ascii="Times New Roman" w:hAnsi="Times New Roman"/>
          <w:sz w:val="28"/>
          <w:szCs w:val="28"/>
        </w:rPr>
        <w:t>îndeplinire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8367AD">
        <w:rPr>
          <w:rFonts w:ascii="Times New Roman" w:hAnsi="Times New Roman"/>
          <w:sz w:val="28"/>
          <w:szCs w:val="28"/>
        </w:rPr>
        <w:t>Instituției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Prefectului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367AD">
        <w:rPr>
          <w:rFonts w:ascii="Times New Roman" w:hAnsi="Times New Roman"/>
          <w:sz w:val="28"/>
          <w:szCs w:val="28"/>
        </w:rPr>
        <w:t>Județul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Olt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si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8367AD">
        <w:rPr>
          <w:rFonts w:ascii="Times New Roman" w:hAnsi="Times New Roman"/>
          <w:sz w:val="28"/>
          <w:szCs w:val="28"/>
        </w:rPr>
        <w:t>aduce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8367AD">
        <w:rPr>
          <w:rFonts w:ascii="Times New Roman" w:hAnsi="Times New Roman"/>
          <w:sz w:val="28"/>
          <w:szCs w:val="28"/>
        </w:rPr>
        <w:t>cunostinta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lastRenderedPageBreak/>
        <w:t>publică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prin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depunere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8367AD">
        <w:rPr>
          <w:rFonts w:ascii="Times New Roman" w:hAnsi="Times New Roman"/>
          <w:sz w:val="28"/>
          <w:szCs w:val="28"/>
        </w:rPr>
        <w:t>Monitorul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oficial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8367AD">
        <w:rPr>
          <w:rFonts w:ascii="Times New Roman" w:hAnsi="Times New Roman"/>
          <w:sz w:val="28"/>
          <w:szCs w:val="28"/>
        </w:rPr>
        <w:t>orașului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Balș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67AD">
        <w:rPr>
          <w:rFonts w:ascii="Times New Roman" w:hAnsi="Times New Roman"/>
          <w:sz w:val="28"/>
          <w:szCs w:val="28"/>
        </w:rPr>
        <w:t>în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format electronic, la </w:t>
      </w:r>
      <w:proofErr w:type="spellStart"/>
      <w:r w:rsidRPr="008367AD">
        <w:rPr>
          <w:rFonts w:ascii="Times New Roman" w:hAnsi="Times New Roman"/>
          <w:sz w:val="28"/>
          <w:szCs w:val="28"/>
        </w:rPr>
        <w:t>pagina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de internet </w:t>
      </w:r>
      <w:hyperlink r:id="rId6" w:history="1">
        <w:r w:rsidRPr="008367AD">
          <w:rPr>
            <w:rStyle w:val="Hyperlink"/>
            <w:rFonts w:ascii="Times New Roman" w:eastAsiaTheme="majorEastAsia" w:hAnsi="Times New Roman"/>
            <w:sz w:val="28"/>
            <w:szCs w:val="28"/>
          </w:rPr>
          <w:t>www.primariabals.eu</w:t>
        </w:r>
      </w:hyperlink>
      <w:r w:rsidRPr="008367AD">
        <w:rPr>
          <w:rFonts w:ascii="Times New Roman" w:hAnsi="Times New Roman"/>
          <w:sz w:val="28"/>
          <w:szCs w:val="28"/>
        </w:rPr>
        <w:t xml:space="preserve">  , </w:t>
      </w:r>
      <w:proofErr w:type="spellStart"/>
      <w:r w:rsidRPr="008367AD">
        <w:rPr>
          <w:rFonts w:ascii="Times New Roman" w:hAnsi="Times New Roman"/>
          <w:sz w:val="28"/>
          <w:szCs w:val="28"/>
        </w:rPr>
        <w:t>în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subeticheta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" </w:t>
      </w:r>
      <w:proofErr w:type="spellStart"/>
      <w:r w:rsidRPr="008367AD">
        <w:rPr>
          <w:rFonts w:ascii="Times New Roman" w:hAnsi="Times New Roman"/>
          <w:sz w:val="28"/>
          <w:szCs w:val="28"/>
        </w:rPr>
        <w:t>Hotărârile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7AD">
        <w:rPr>
          <w:rFonts w:ascii="Times New Roman" w:hAnsi="Times New Roman"/>
          <w:sz w:val="28"/>
          <w:szCs w:val="28"/>
        </w:rPr>
        <w:t>autorităţii</w:t>
      </w:r>
      <w:proofErr w:type="spellEnd"/>
      <w:r w:rsidRPr="008367AD">
        <w:rPr>
          <w:rFonts w:ascii="Times New Roman" w:hAnsi="Times New Roman"/>
          <w:sz w:val="28"/>
          <w:szCs w:val="28"/>
        </w:rPr>
        <w:t xml:space="preserve"> deliberative".</w:t>
      </w:r>
    </w:p>
    <w:p w:rsidR="006C523D" w:rsidRPr="00DF3BF7" w:rsidRDefault="006C523D" w:rsidP="006C523D">
      <w:pPr>
        <w:rPr>
          <w:sz w:val="28"/>
          <w:szCs w:val="28"/>
        </w:rPr>
      </w:pPr>
    </w:p>
    <w:p w:rsidR="006C523D" w:rsidRPr="00DF3BF7" w:rsidRDefault="006C523D" w:rsidP="006C523D">
      <w:pPr>
        <w:jc w:val="both"/>
        <w:rPr>
          <w:b/>
          <w:color w:val="000000"/>
          <w:sz w:val="28"/>
          <w:szCs w:val="28"/>
          <w:lang w:val="ro-RO"/>
        </w:rPr>
      </w:pPr>
    </w:p>
    <w:p w:rsidR="006C523D" w:rsidRPr="00403091" w:rsidRDefault="006C523D" w:rsidP="006C523D">
      <w:pPr>
        <w:rPr>
          <w:rFonts w:ascii="Times New Roman" w:hAnsi="Times New Roman"/>
          <w:sz w:val="28"/>
          <w:szCs w:val="28"/>
        </w:rPr>
      </w:pPr>
    </w:p>
    <w:p w:rsidR="006C523D" w:rsidRPr="000175C7" w:rsidRDefault="006C523D" w:rsidP="006C523D">
      <w:pPr>
        <w:pStyle w:val="Frspaiere"/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r w:rsidRPr="00077222">
        <w:rPr>
          <w:rFonts w:ascii="Times New Roman" w:hAnsi="Times New Roman"/>
          <w:b/>
          <w:color w:val="000000"/>
          <w:sz w:val="28"/>
          <w:szCs w:val="28"/>
          <w:lang w:val="ro-RO"/>
        </w:rPr>
        <w:t>PREȘEDINTE DE ȘEDINȚĂ</w:t>
      </w:r>
      <w:r w:rsidRPr="000175C7">
        <w:rPr>
          <w:rFonts w:ascii="Times New Roman" w:hAnsi="Times New Roman"/>
          <w:b/>
          <w:color w:val="000000"/>
          <w:lang w:val="ro-RO"/>
        </w:rPr>
        <w:t xml:space="preserve">,            </w:t>
      </w:r>
      <w:r>
        <w:rPr>
          <w:rFonts w:ascii="Times New Roman" w:hAnsi="Times New Roman"/>
          <w:b/>
          <w:color w:val="000000"/>
          <w:lang w:val="ro-RO"/>
        </w:rPr>
        <w:t xml:space="preserve">                                         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>Contrasemnează</w:t>
      </w:r>
    </w:p>
    <w:p w:rsidR="006C523D" w:rsidRPr="000175C7" w:rsidRDefault="006C523D" w:rsidP="006C523D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proofErr w:type="spellStart"/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>Bîra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Mirela Elena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                          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>Secretar general,</w:t>
      </w:r>
    </w:p>
    <w:p w:rsidR="006C523D" w:rsidRPr="00B91D4A" w:rsidRDefault="006C523D" w:rsidP="006C523D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>Dică Liliana</w:t>
      </w:r>
    </w:p>
    <w:p w:rsidR="006C523D" w:rsidRDefault="006C523D" w:rsidP="006C523D">
      <w:pPr>
        <w:rPr>
          <w:b/>
          <w:color w:val="000000"/>
          <w:sz w:val="32"/>
          <w:szCs w:val="32"/>
          <w:lang w:val="ro-RO"/>
        </w:rPr>
      </w:pPr>
    </w:p>
    <w:p w:rsidR="006C523D" w:rsidRDefault="006C523D" w:rsidP="006C523D">
      <w:pPr>
        <w:rPr>
          <w:b/>
          <w:color w:val="000000"/>
          <w:sz w:val="32"/>
          <w:szCs w:val="32"/>
          <w:lang w:val="ro-RO"/>
        </w:rPr>
      </w:pPr>
    </w:p>
    <w:p w:rsidR="006C523D" w:rsidRDefault="006C523D" w:rsidP="006C523D">
      <w:pPr>
        <w:rPr>
          <w:b/>
          <w:color w:val="000000"/>
          <w:sz w:val="32"/>
          <w:szCs w:val="32"/>
          <w:lang w:val="ro-RO"/>
        </w:rPr>
      </w:pPr>
    </w:p>
    <w:p w:rsidR="000A36FC" w:rsidRDefault="000A36FC" w:rsidP="000A36FC">
      <w:pPr>
        <w:rPr>
          <w:b/>
          <w:color w:val="000000"/>
          <w:sz w:val="32"/>
          <w:szCs w:val="32"/>
          <w:lang w:val="ro-RO"/>
        </w:rPr>
      </w:pPr>
    </w:p>
    <w:p w:rsidR="000A36FC" w:rsidRDefault="000A36FC" w:rsidP="000A36FC">
      <w:pPr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Balș</w:t>
      </w:r>
      <w:proofErr w:type="spellEnd"/>
      <w:proofErr w:type="gramStart"/>
      <w:r>
        <w:rPr>
          <w:b/>
          <w:bCs/>
          <w:sz w:val="28"/>
          <w:szCs w:val="28"/>
        </w:rPr>
        <w:t>,  28.10.2021</w:t>
      </w:r>
      <w:proofErr w:type="gramEnd"/>
    </w:p>
    <w:p w:rsidR="000A36FC" w:rsidRDefault="000A36FC" w:rsidP="000A36FC">
      <w:pPr>
        <w:pStyle w:val="Titlu2"/>
        <w:tabs>
          <w:tab w:val="left" w:pos="1320"/>
        </w:tabs>
        <w:rPr>
          <w:rFonts w:ascii="Times New Roman" w:hAnsi="Times New Roman"/>
          <w:bCs w:val="0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Nr.11</w:t>
      </w:r>
      <w:r>
        <w:rPr>
          <w:rFonts w:ascii="Times New Roman" w:hAnsi="Times New Roman"/>
          <w:sz w:val="24"/>
          <w:szCs w:val="24"/>
        </w:rPr>
        <w:t>7</w:t>
      </w:r>
    </w:p>
    <w:tbl>
      <w:tblPr>
        <w:tblW w:w="958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348"/>
        <w:gridCol w:w="2247"/>
        <w:gridCol w:w="1747"/>
        <w:gridCol w:w="1997"/>
        <w:gridCol w:w="1249"/>
      </w:tblGrid>
      <w:tr w:rsidR="000A36FC" w:rsidTr="000A36FC">
        <w:trPr>
          <w:trHeight w:val="181"/>
        </w:trPr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NR. CONSILIERI ÎN FUNCȚIE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NR. CONSILIERI PREZENȚI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NR. VOTURI PENTRU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NR. VOTURI ÎMPOTRIVĂ</w:t>
            </w:r>
          </w:p>
        </w:tc>
        <w:tc>
          <w:tcPr>
            <w:tcW w:w="1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NR.ABȚINERI</w:t>
            </w:r>
          </w:p>
        </w:tc>
      </w:tr>
      <w:tr w:rsidR="000A36FC" w:rsidTr="000A36FC">
        <w:trPr>
          <w:trHeight w:val="228"/>
        </w:trPr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19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17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17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36FC" w:rsidRDefault="000A36FC">
            <w:pPr>
              <w:spacing w:line="276" w:lineRule="auto"/>
              <w:jc w:val="center"/>
              <w:rPr>
                <w:b/>
                <w:sz w:val="22"/>
                <w:szCs w:val="22"/>
                <w:lang w:eastAsia="en-US" w:bidi="en-US"/>
              </w:rPr>
            </w:pPr>
            <w:r>
              <w:rPr>
                <w:b/>
                <w:sz w:val="22"/>
                <w:szCs w:val="22"/>
                <w:lang w:eastAsia="en-US" w:bidi="en-US"/>
              </w:rPr>
              <w:t>-</w:t>
            </w:r>
          </w:p>
        </w:tc>
      </w:tr>
    </w:tbl>
    <w:p w:rsidR="000A36FC" w:rsidRDefault="000A36FC" w:rsidP="000A36FC">
      <w:pPr>
        <w:rPr>
          <w:rFonts w:asciiTheme="minorHAnsi" w:hAnsiTheme="minorHAnsi"/>
          <w:sz w:val="22"/>
          <w:szCs w:val="22"/>
          <w:lang w:val="ro-RO"/>
        </w:rPr>
      </w:pPr>
    </w:p>
    <w:tbl>
      <w:tblPr>
        <w:tblW w:w="958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5326"/>
        <w:gridCol w:w="2080"/>
        <w:gridCol w:w="1715"/>
      </w:tblGrid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Nr. crt.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Operatiuni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efectuate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Data ZZ/LL/AN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Semnatura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persoanei responsabile sa efectueze procedura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0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3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Adoptarea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hotararii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s-a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facut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cu majoritate simpla  x absoluta  □ calificata</w:t>
            </w:r>
            <w:r>
              <w:rPr>
                <w:rFonts w:ascii="Courier New" w:hAnsi="Courier New" w:cs="Courier New"/>
                <w:sz w:val="22"/>
                <w:szCs w:val="22"/>
                <w:vertAlign w:val="superscript"/>
                <w:lang w:val="ro-RO" w:eastAsia="en-US"/>
              </w:rPr>
              <w:t xml:space="preserve"> </w:t>
            </w: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□ unanimitate 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uppressAutoHyphens/>
              <w:spacing w:line="276" w:lineRule="auto"/>
              <w:rPr>
                <w:rFonts w:ascii="Courier New" w:hAnsi="Courier New" w:cs="Courier New"/>
                <w:kern w:val="2"/>
                <w:sz w:val="22"/>
                <w:szCs w:val="22"/>
                <w:lang w:val="ro-RO" w:eastAsia="zh-CN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28/10/2021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 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Comunicarea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catre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primar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36FC" w:rsidRDefault="000A36FC">
            <w:pPr>
              <w:suppressAutoHyphens/>
              <w:spacing w:line="276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17/11/2021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 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Comunicarea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catre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prefectul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judetului</w:t>
            </w:r>
            <w:proofErr w:type="spellEnd"/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36FC" w:rsidRDefault="000A36FC">
            <w:pPr>
              <w:suppressAutoHyphens/>
              <w:spacing w:line="276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17/11/2021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 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Aducerea la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cunostinta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publica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36FC" w:rsidRDefault="000A36FC">
            <w:pPr>
              <w:suppressAutoHyphens/>
              <w:spacing w:line="276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17/11/2021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 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Comunicarea, numai in cazul celei cu caracter individual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36FC" w:rsidRDefault="000A36FC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val="ro-RO" w:eastAsia="en-US"/>
              </w:rPr>
            </w:pP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 </w:t>
            </w:r>
          </w:p>
        </w:tc>
      </w:tr>
      <w:tr w:rsidR="000A36FC" w:rsidTr="000A36FC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Hotararea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devine obligatorie sau produce efecte juridice, </w:t>
            </w:r>
            <w:proofErr w:type="spellStart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dupa</w:t>
            </w:r>
            <w:proofErr w:type="spellEnd"/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 xml:space="preserve"> caz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36FC" w:rsidRDefault="000A36FC">
            <w:pPr>
              <w:suppressAutoHyphens/>
              <w:spacing w:line="276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17/11/2021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36FC" w:rsidRDefault="000A36FC">
            <w:pPr>
              <w:spacing w:line="276" w:lineRule="auto"/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ro-RO" w:eastAsia="en-US"/>
              </w:rPr>
              <w:t> </w:t>
            </w:r>
          </w:p>
        </w:tc>
      </w:tr>
    </w:tbl>
    <w:p w:rsidR="000A36FC" w:rsidRDefault="000A36FC" w:rsidP="000A36FC">
      <w:pPr>
        <w:jc w:val="both"/>
      </w:pPr>
    </w:p>
    <w:p w:rsidR="000A36FC" w:rsidRDefault="000A36FC" w:rsidP="000A36FC">
      <w:pPr>
        <w:ind w:left="-720" w:right="-810" w:firstLine="270"/>
        <w:jc w:val="center"/>
        <w:rPr>
          <w:b/>
          <w:color w:val="000000"/>
          <w:lang w:val="ro-RO"/>
        </w:rPr>
      </w:pPr>
    </w:p>
    <w:p w:rsidR="006C523D" w:rsidRPr="002D24E8" w:rsidRDefault="006C523D" w:rsidP="006C523D">
      <w:pPr>
        <w:ind w:left="-720" w:right="-810" w:firstLine="270"/>
        <w:jc w:val="center"/>
        <w:rPr>
          <w:b/>
          <w:color w:val="000000"/>
          <w:lang w:val="ro-RO"/>
        </w:rPr>
      </w:pPr>
    </w:p>
    <w:p w:rsidR="006C523D" w:rsidRDefault="006C523D" w:rsidP="006C523D"/>
    <w:p w:rsidR="006C523D" w:rsidRDefault="006C523D" w:rsidP="006C523D"/>
    <w:p w:rsidR="006C523D" w:rsidRPr="006C523D" w:rsidRDefault="006C523D" w:rsidP="006C523D">
      <w:pPr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</w:p>
    <w:p w:rsidR="00E14B81" w:rsidRPr="006C523D" w:rsidRDefault="00E14B81">
      <w:pPr>
        <w:rPr>
          <w:sz w:val="28"/>
          <w:szCs w:val="28"/>
        </w:rPr>
      </w:pPr>
    </w:p>
    <w:sectPr w:rsidR="00E14B81" w:rsidRPr="006C5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_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327"/>
    <w:rsid w:val="000A36FC"/>
    <w:rsid w:val="0052333D"/>
    <w:rsid w:val="006C523D"/>
    <w:rsid w:val="007918F4"/>
    <w:rsid w:val="00B44327"/>
    <w:rsid w:val="00D720F3"/>
    <w:rsid w:val="00E1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23D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paragraph" w:styleId="Titlu1">
    <w:name w:val="heading 1"/>
    <w:basedOn w:val="Normal"/>
    <w:next w:val="Normal"/>
    <w:link w:val="Titlu1Caracter"/>
    <w:qFormat/>
    <w:rsid w:val="006C523D"/>
    <w:pPr>
      <w:keepNext/>
      <w:jc w:val="center"/>
      <w:outlineLvl w:val="0"/>
    </w:pPr>
    <w:rPr>
      <w:rFonts w:ascii="_Arial" w:hAnsi="_Arial"/>
      <w:b/>
      <w:sz w:val="32"/>
      <w:u w:val="singl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C52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C523D"/>
    <w:rPr>
      <w:rFonts w:ascii="_Arial" w:eastAsia="Times New Roman" w:hAnsi="_Arial" w:cs="Times New Roman"/>
      <w:b/>
      <w:sz w:val="32"/>
      <w:szCs w:val="20"/>
      <w:u w:val="single"/>
      <w:lang w:val="en-US" w:eastAsia="ro-RO"/>
    </w:rPr>
  </w:style>
  <w:style w:type="paragraph" w:styleId="Antet">
    <w:name w:val="header"/>
    <w:basedOn w:val="Normal"/>
    <w:link w:val="AntetCaracter"/>
    <w:rsid w:val="006C523D"/>
    <w:pPr>
      <w:tabs>
        <w:tab w:val="center" w:pos="4320"/>
        <w:tab w:val="right" w:pos="8640"/>
      </w:tabs>
    </w:pPr>
    <w:rPr>
      <w:rFonts w:ascii="Times New Roman" w:hAnsi="Times New Roman"/>
      <w:lang w:eastAsia="en-US"/>
    </w:rPr>
  </w:style>
  <w:style w:type="character" w:customStyle="1" w:styleId="AntetCaracter">
    <w:name w:val="Antet Caracter"/>
    <w:basedOn w:val="Fontdeparagrafimplicit"/>
    <w:link w:val="Antet"/>
    <w:rsid w:val="006C523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Numrdepagin">
    <w:name w:val="page number"/>
    <w:basedOn w:val="Fontdeparagrafimplicit"/>
    <w:rsid w:val="006C523D"/>
  </w:style>
  <w:style w:type="character" w:customStyle="1" w:styleId="Titlu2Caracter">
    <w:name w:val="Titlu 2 Caracter"/>
    <w:basedOn w:val="Fontdeparagrafimplicit"/>
    <w:link w:val="Titlu2"/>
    <w:uiPriority w:val="9"/>
    <w:rsid w:val="006C52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ro-RO"/>
    </w:rPr>
  </w:style>
  <w:style w:type="paragraph" w:styleId="Frspaiere">
    <w:name w:val="No Spacing"/>
    <w:link w:val="FrspaiereCaracter"/>
    <w:uiPriority w:val="1"/>
    <w:qFormat/>
    <w:rsid w:val="006C523D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character" w:styleId="Hyperlink">
    <w:name w:val="Hyperlink"/>
    <w:basedOn w:val="Fontdeparagrafimplicit"/>
    <w:uiPriority w:val="99"/>
    <w:unhideWhenUsed/>
    <w:rsid w:val="006C523D"/>
    <w:rPr>
      <w:color w:val="0000FF"/>
      <w:u w:val="single"/>
    </w:rPr>
  </w:style>
  <w:style w:type="character" w:customStyle="1" w:styleId="FrspaiereCaracter">
    <w:name w:val="Fără spațiere Caracter"/>
    <w:link w:val="Frspaiere"/>
    <w:uiPriority w:val="1"/>
    <w:locked/>
    <w:rsid w:val="006C523D"/>
    <w:rPr>
      <w:rFonts w:ascii="MS Sans Serif" w:eastAsia="Times New Roman" w:hAnsi="MS Sans Serif" w:cs="Times New Roman"/>
      <w:sz w:val="20"/>
      <w:szCs w:val="20"/>
      <w:lang w:val="en-US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23D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paragraph" w:styleId="Titlu1">
    <w:name w:val="heading 1"/>
    <w:basedOn w:val="Normal"/>
    <w:next w:val="Normal"/>
    <w:link w:val="Titlu1Caracter"/>
    <w:qFormat/>
    <w:rsid w:val="006C523D"/>
    <w:pPr>
      <w:keepNext/>
      <w:jc w:val="center"/>
      <w:outlineLvl w:val="0"/>
    </w:pPr>
    <w:rPr>
      <w:rFonts w:ascii="_Arial" w:hAnsi="_Arial"/>
      <w:b/>
      <w:sz w:val="32"/>
      <w:u w:val="singl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C52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C523D"/>
    <w:rPr>
      <w:rFonts w:ascii="_Arial" w:eastAsia="Times New Roman" w:hAnsi="_Arial" w:cs="Times New Roman"/>
      <w:b/>
      <w:sz w:val="32"/>
      <w:szCs w:val="20"/>
      <w:u w:val="single"/>
      <w:lang w:val="en-US" w:eastAsia="ro-RO"/>
    </w:rPr>
  </w:style>
  <w:style w:type="paragraph" w:styleId="Antet">
    <w:name w:val="header"/>
    <w:basedOn w:val="Normal"/>
    <w:link w:val="AntetCaracter"/>
    <w:rsid w:val="006C523D"/>
    <w:pPr>
      <w:tabs>
        <w:tab w:val="center" w:pos="4320"/>
        <w:tab w:val="right" w:pos="8640"/>
      </w:tabs>
    </w:pPr>
    <w:rPr>
      <w:rFonts w:ascii="Times New Roman" w:hAnsi="Times New Roman"/>
      <w:lang w:eastAsia="en-US"/>
    </w:rPr>
  </w:style>
  <w:style w:type="character" w:customStyle="1" w:styleId="AntetCaracter">
    <w:name w:val="Antet Caracter"/>
    <w:basedOn w:val="Fontdeparagrafimplicit"/>
    <w:link w:val="Antet"/>
    <w:rsid w:val="006C523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Numrdepagin">
    <w:name w:val="page number"/>
    <w:basedOn w:val="Fontdeparagrafimplicit"/>
    <w:rsid w:val="006C523D"/>
  </w:style>
  <w:style w:type="character" w:customStyle="1" w:styleId="Titlu2Caracter">
    <w:name w:val="Titlu 2 Caracter"/>
    <w:basedOn w:val="Fontdeparagrafimplicit"/>
    <w:link w:val="Titlu2"/>
    <w:uiPriority w:val="9"/>
    <w:rsid w:val="006C52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ro-RO"/>
    </w:rPr>
  </w:style>
  <w:style w:type="paragraph" w:styleId="Frspaiere">
    <w:name w:val="No Spacing"/>
    <w:link w:val="FrspaiereCaracter"/>
    <w:uiPriority w:val="1"/>
    <w:qFormat/>
    <w:rsid w:val="006C523D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character" w:styleId="Hyperlink">
    <w:name w:val="Hyperlink"/>
    <w:basedOn w:val="Fontdeparagrafimplicit"/>
    <w:uiPriority w:val="99"/>
    <w:unhideWhenUsed/>
    <w:rsid w:val="006C523D"/>
    <w:rPr>
      <w:color w:val="0000FF"/>
      <w:u w:val="single"/>
    </w:rPr>
  </w:style>
  <w:style w:type="character" w:customStyle="1" w:styleId="FrspaiereCaracter">
    <w:name w:val="Fără spațiere Caracter"/>
    <w:link w:val="Frspaiere"/>
    <w:uiPriority w:val="1"/>
    <w:locked/>
    <w:rsid w:val="006C523D"/>
    <w:rPr>
      <w:rFonts w:ascii="MS Sans Serif" w:eastAsia="Times New Roman" w:hAnsi="MS Sans Serif" w:cs="Times New Roman"/>
      <w:sz w:val="20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9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imariabals.e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495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4</cp:revision>
  <cp:lastPrinted>2021-11-16T12:04:00Z</cp:lastPrinted>
  <dcterms:created xsi:type="dcterms:W3CDTF">2021-10-31T17:04:00Z</dcterms:created>
  <dcterms:modified xsi:type="dcterms:W3CDTF">2021-11-16T12:07:00Z</dcterms:modified>
</cp:coreProperties>
</file>